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8" w:type="dxa"/>
        <w:tblCellMar>
          <w:left w:w="0" w:type="dxa"/>
          <w:right w:w="0" w:type="dxa"/>
        </w:tblCellMar>
        <w:tblLook w:val="0000" w:firstRow="0" w:lastRow="0" w:firstColumn="0" w:lastColumn="0" w:noHBand="0" w:noVBand="0"/>
      </w:tblPr>
      <w:tblGrid>
        <w:gridCol w:w="6984"/>
        <w:gridCol w:w="2654"/>
      </w:tblGrid>
      <w:tr w:rsidR="008F0481" w:rsidRPr="0091442E" w14:paraId="1633D38E" w14:textId="77777777" w:rsidTr="00D319EC">
        <w:trPr>
          <w:trHeight w:val="854"/>
        </w:trPr>
        <w:tc>
          <w:tcPr>
            <w:tcW w:w="6984" w:type="dxa"/>
          </w:tcPr>
          <w:p w14:paraId="366B9CA4" w14:textId="4F0AEFAA" w:rsidR="008F0481" w:rsidRPr="0091442E" w:rsidRDefault="00D319EC" w:rsidP="00A408D5">
            <w:pPr>
              <w:pStyle w:val="Nomesociet"/>
              <w:spacing w:line="276" w:lineRule="auto"/>
              <w:rPr>
                <w:rFonts w:ascii="Times New Roman" w:hAnsi="Times New Roman" w:cs="Times New Roman"/>
                <w:b/>
                <w:sz w:val="20"/>
                <w:szCs w:val="20"/>
                <w:lang w:val="ro-RO"/>
              </w:rPr>
            </w:pPr>
            <w:r w:rsidRPr="0091442E">
              <w:rPr>
                <w:rFonts w:ascii="Times New Roman" w:hAnsi="Times New Roman" w:cs="Times New Roman"/>
                <w:b/>
                <w:sz w:val="20"/>
                <w:szCs w:val="20"/>
                <w:lang w:val="ro-RO"/>
              </w:rPr>
              <w:t>Fișa proiect</w:t>
            </w:r>
          </w:p>
        </w:tc>
        <w:tc>
          <w:tcPr>
            <w:tcW w:w="2654" w:type="dxa"/>
          </w:tcPr>
          <w:p w14:paraId="59651718" w14:textId="77777777" w:rsidR="008F0481" w:rsidRPr="0091442E" w:rsidRDefault="008F0481" w:rsidP="00A408D5">
            <w:pPr>
              <w:pStyle w:val="Indirizzomittente1"/>
              <w:spacing w:line="276" w:lineRule="auto"/>
              <w:rPr>
                <w:rFonts w:ascii="Times New Roman" w:hAnsi="Times New Roman" w:cs="Times New Roman"/>
                <w:b/>
                <w:lang w:val="ro-RO"/>
              </w:rPr>
            </w:pPr>
          </w:p>
        </w:tc>
      </w:tr>
    </w:tbl>
    <w:tbl>
      <w:tblPr>
        <w:tblStyle w:val="LightGrid-Accent6"/>
        <w:tblW w:w="0" w:type="auto"/>
        <w:tblLook w:val="04A0" w:firstRow="1" w:lastRow="0" w:firstColumn="1" w:lastColumn="0" w:noHBand="0" w:noVBand="1"/>
      </w:tblPr>
      <w:tblGrid>
        <w:gridCol w:w="2988"/>
        <w:gridCol w:w="6866"/>
      </w:tblGrid>
      <w:tr w:rsidR="00D319EC" w:rsidRPr="0091442E" w14:paraId="667E079D" w14:textId="77777777" w:rsidTr="00B528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5D47AE46" w14:textId="77777777" w:rsidR="00D319EC" w:rsidRPr="0091442E" w:rsidRDefault="00230444"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Nume instituție</w:t>
            </w:r>
          </w:p>
        </w:tc>
        <w:tc>
          <w:tcPr>
            <w:tcW w:w="6866" w:type="dxa"/>
          </w:tcPr>
          <w:p w14:paraId="21F59C68" w14:textId="77777777" w:rsidR="00D319EC" w:rsidRPr="0091442E" w:rsidRDefault="00230444" w:rsidP="00F02C0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Inspectoratul școlar județean Iași</w:t>
            </w:r>
          </w:p>
        </w:tc>
      </w:tr>
      <w:tr w:rsidR="00230444" w:rsidRPr="0091442E" w14:paraId="23AD5792" w14:textId="77777777" w:rsidTr="00B5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0BF6F6F8" w14:textId="77777777" w:rsidR="00230444" w:rsidRPr="0091442E" w:rsidRDefault="00230444"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Rol în proiect</w:t>
            </w:r>
          </w:p>
        </w:tc>
        <w:tc>
          <w:tcPr>
            <w:tcW w:w="6866" w:type="dxa"/>
          </w:tcPr>
          <w:p w14:paraId="1C6D2EE9" w14:textId="1C0BE8F7" w:rsidR="00230444" w:rsidRPr="0091442E" w:rsidRDefault="00816405" w:rsidP="00F02C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Coordonato</w:t>
            </w:r>
            <w:r w:rsidR="00230444" w:rsidRPr="0091442E">
              <w:rPr>
                <w:rFonts w:ascii="Times New Roman" w:hAnsi="Times New Roman" w:cs="Times New Roman"/>
                <w:sz w:val="24"/>
                <w:szCs w:val="24"/>
                <w:lang w:val="ro-RO" w:eastAsia="ro-RO"/>
              </w:rPr>
              <w:t>r</w:t>
            </w:r>
          </w:p>
        </w:tc>
      </w:tr>
      <w:tr w:rsidR="00230444" w:rsidRPr="0091442E" w14:paraId="538B8188" w14:textId="77777777" w:rsidTr="00B52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4C0534FC" w14:textId="77777777" w:rsidR="00230444" w:rsidRPr="0091442E" w:rsidRDefault="00230444"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Titlu proiect</w:t>
            </w:r>
          </w:p>
        </w:tc>
        <w:tc>
          <w:tcPr>
            <w:tcW w:w="6866" w:type="dxa"/>
          </w:tcPr>
          <w:p w14:paraId="7ECE832E" w14:textId="263126C0" w:rsidR="00230444" w:rsidRPr="0091442E" w:rsidRDefault="0092233E" w:rsidP="00A46A9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eastAsia="ro-RO"/>
              </w:rPr>
            </w:pPr>
            <w:r w:rsidRPr="0091442E">
              <w:rPr>
                <w:rFonts w:ascii="Times New Roman" w:hAnsi="Times New Roman" w:cs="Times New Roman"/>
                <w:sz w:val="24"/>
                <w:szCs w:val="24"/>
                <w:lang w:val="ro-RO"/>
              </w:rPr>
              <w:t>Consorțiu local pe</w:t>
            </w:r>
            <w:r w:rsidR="00DF6EB8" w:rsidRPr="0091442E">
              <w:rPr>
                <w:rFonts w:ascii="Times New Roman" w:hAnsi="Times New Roman" w:cs="Times New Roman"/>
                <w:sz w:val="24"/>
                <w:szCs w:val="24"/>
                <w:lang w:val="ro-RO"/>
              </w:rPr>
              <w:t xml:space="preserve">ntru educație de calitate </w:t>
            </w:r>
            <w:r w:rsidR="00771086">
              <w:rPr>
                <w:rFonts w:ascii="Times New Roman" w:hAnsi="Times New Roman" w:cs="Times New Roman"/>
                <w:sz w:val="24"/>
                <w:szCs w:val="24"/>
                <w:lang w:val="ro-RO"/>
              </w:rPr>
              <w:t xml:space="preserve">(an </w:t>
            </w:r>
            <w:r w:rsidR="00105AC1">
              <w:rPr>
                <w:rFonts w:ascii="Times New Roman" w:hAnsi="Times New Roman" w:cs="Times New Roman"/>
                <w:sz w:val="24"/>
                <w:szCs w:val="24"/>
                <w:lang w:val="ro-RO"/>
              </w:rPr>
              <w:t>5</w:t>
            </w:r>
            <w:r w:rsidR="00771086">
              <w:rPr>
                <w:rFonts w:ascii="Times New Roman" w:hAnsi="Times New Roman" w:cs="Times New Roman"/>
                <w:sz w:val="24"/>
                <w:szCs w:val="24"/>
                <w:lang w:val="ro-RO"/>
              </w:rPr>
              <w:t>)</w:t>
            </w:r>
            <w:r w:rsidR="00B5280B">
              <w:rPr>
                <w:rFonts w:ascii="Times New Roman" w:hAnsi="Times New Roman" w:cs="Times New Roman"/>
                <w:sz w:val="24"/>
                <w:szCs w:val="24"/>
                <w:lang w:val="ro-RO"/>
              </w:rPr>
              <w:t xml:space="preserve"> </w:t>
            </w:r>
            <w:r w:rsidR="00DF6EB8" w:rsidRPr="0091442E">
              <w:rPr>
                <w:rFonts w:ascii="Times New Roman" w:hAnsi="Times New Roman" w:cs="Times New Roman"/>
                <w:sz w:val="24"/>
                <w:szCs w:val="24"/>
                <w:lang w:val="ro-RO"/>
              </w:rPr>
              <w:t>- 202</w:t>
            </w:r>
            <w:r w:rsidR="00105AC1">
              <w:rPr>
                <w:rFonts w:ascii="Times New Roman" w:hAnsi="Times New Roman" w:cs="Times New Roman"/>
                <w:sz w:val="24"/>
                <w:szCs w:val="24"/>
                <w:lang w:val="ro-RO"/>
              </w:rPr>
              <w:t>5</w:t>
            </w:r>
          </w:p>
        </w:tc>
      </w:tr>
      <w:tr w:rsidR="00230444" w:rsidRPr="0091442E" w14:paraId="5E7BCA28" w14:textId="77777777" w:rsidTr="00B5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29F52822" w14:textId="77777777" w:rsidR="00230444" w:rsidRPr="0091442E" w:rsidRDefault="00230444"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Tip Proiect</w:t>
            </w:r>
          </w:p>
        </w:tc>
        <w:tc>
          <w:tcPr>
            <w:tcW w:w="6866" w:type="dxa"/>
          </w:tcPr>
          <w:p w14:paraId="3D115F24" w14:textId="08271910" w:rsidR="00230444" w:rsidRPr="0091442E" w:rsidRDefault="00A13A0C" w:rsidP="00F02C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Erasmus </w:t>
            </w:r>
            <w:r w:rsidR="008A2F46" w:rsidRPr="0091442E">
              <w:rPr>
                <w:rFonts w:ascii="Times New Roman" w:hAnsi="Times New Roman" w:cs="Times New Roman"/>
                <w:sz w:val="24"/>
                <w:szCs w:val="24"/>
                <w:lang w:val="ro-RO"/>
              </w:rPr>
              <w:t>KA1-Educa</w:t>
            </w:r>
            <w:r w:rsidR="00D05EA2" w:rsidRPr="0091442E">
              <w:rPr>
                <w:rFonts w:ascii="Times New Roman" w:hAnsi="Times New Roman" w:cs="Times New Roman"/>
                <w:sz w:val="24"/>
                <w:szCs w:val="24"/>
                <w:lang w:val="ro-RO"/>
              </w:rPr>
              <w:t>ț</w:t>
            </w:r>
            <w:r w:rsidR="008A2F46" w:rsidRPr="0091442E">
              <w:rPr>
                <w:rFonts w:ascii="Times New Roman" w:hAnsi="Times New Roman" w:cs="Times New Roman"/>
                <w:sz w:val="24"/>
                <w:szCs w:val="24"/>
                <w:lang w:val="ro-RO"/>
              </w:rPr>
              <w:t>ie școlară</w:t>
            </w:r>
          </w:p>
        </w:tc>
      </w:tr>
      <w:tr w:rsidR="001E242D" w:rsidRPr="0091442E" w14:paraId="2193137F" w14:textId="77777777" w:rsidTr="00B52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4E0757D1" w14:textId="77777777" w:rsidR="001E242D" w:rsidRPr="0091442E" w:rsidRDefault="001E242D"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Număr proiect</w:t>
            </w:r>
          </w:p>
        </w:tc>
        <w:tc>
          <w:tcPr>
            <w:tcW w:w="6866" w:type="dxa"/>
          </w:tcPr>
          <w:p w14:paraId="0AC0CD5D" w14:textId="347C070C" w:rsidR="001E242D" w:rsidRPr="00997808" w:rsidRDefault="00F41F80" w:rsidP="00997808">
            <w:pPr>
              <w:pStyle w:val="Default"/>
              <w:cnfStyle w:val="000000010000" w:firstRow="0" w:lastRow="0" w:firstColumn="0" w:lastColumn="0" w:oddVBand="0" w:evenVBand="0" w:oddHBand="0" w:evenHBand="1" w:firstRowFirstColumn="0" w:firstRowLastColumn="0" w:lastRowFirstColumn="0" w:lastRowLastColumn="0"/>
            </w:pPr>
            <w:r>
              <w:rPr>
                <w:rFonts w:ascii="Helvetica" w:hAnsi="Helvetica" w:cs="Helvetica"/>
                <w:color w:val="1D2228"/>
                <w:sz w:val="20"/>
                <w:szCs w:val="20"/>
                <w:shd w:val="clear" w:color="auto" w:fill="FFFFFF"/>
              </w:rPr>
              <w:t>2025-1-RO01-KA121-SCH-000312263</w:t>
            </w:r>
          </w:p>
        </w:tc>
      </w:tr>
      <w:tr w:rsidR="001E242D" w:rsidRPr="0091442E" w14:paraId="5979792F" w14:textId="77777777" w:rsidTr="00B5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225FB725" w14:textId="77777777" w:rsidR="001E242D" w:rsidRPr="0091442E" w:rsidRDefault="001E242D"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Perioada de implementare</w:t>
            </w:r>
          </w:p>
        </w:tc>
        <w:tc>
          <w:tcPr>
            <w:tcW w:w="6866" w:type="dxa"/>
            <w:shd w:val="clear" w:color="auto" w:fill="C5E0B3" w:themeFill="accent6" w:themeFillTint="66"/>
          </w:tcPr>
          <w:p w14:paraId="4D01CF45" w14:textId="30A62ECD" w:rsidR="001E242D" w:rsidRPr="0091442E" w:rsidRDefault="00E51A2D" w:rsidP="00F02C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01.0</w:t>
            </w:r>
            <w:r w:rsidR="00DF6EB8" w:rsidRPr="0091442E">
              <w:rPr>
                <w:rFonts w:ascii="Times New Roman" w:hAnsi="Times New Roman" w:cs="Times New Roman"/>
                <w:sz w:val="24"/>
                <w:szCs w:val="24"/>
                <w:lang w:val="ro-RO" w:eastAsia="ro-RO"/>
              </w:rPr>
              <w:t>6.202</w:t>
            </w:r>
            <w:r w:rsidR="00105AC1">
              <w:rPr>
                <w:rFonts w:ascii="Times New Roman" w:hAnsi="Times New Roman" w:cs="Times New Roman"/>
                <w:sz w:val="24"/>
                <w:szCs w:val="24"/>
                <w:lang w:val="ro-RO" w:eastAsia="ro-RO"/>
              </w:rPr>
              <w:t>5</w:t>
            </w:r>
            <w:r w:rsidR="00DF6EB8" w:rsidRPr="0091442E">
              <w:rPr>
                <w:rFonts w:ascii="Times New Roman" w:hAnsi="Times New Roman" w:cs="Times New Roman"/>
                <w:sz w:val="24"/>
                <w:szCs w:val="24"/>
                <w:lang w:val="ro-RO" w:eastAsia="ro-RO"/>
              </w:rPr>
              <w:t>-31.08</w:t>
            </w:r>
            <w:r w:rsidRPr="0091442E">
              <w:rPr>
                <w:rFonts w:ascii="Times New Roman" w:hAnsi="Times New Roman" w:cs="Times New Roman"/>
                <w:sz w:val="24"/>
                <w:szCs w:val="24"/>
                <w:lang w:val="ro-RO" w:eastAsia="ro-RO"/>
              </w:rPr>
              <w:t>.202</w:t>
            </w:r>
            <w:r w:rsidR="00105AC1">
              <w:rPr>
                <w:rFonts w:ascii="Times New Roman" w:hAnsi="Times New Roman" w:cs="Times New Roman"/>
                <w:sz w:val="24"/>
                <w:szCs w:val="24"/>
                <w:lang w:val="ro-RO" w:eastAsia="ro-RO"/>
              </w:rPr>
              <w:t>6</w:t>
            </w:r>
          </w:p>
        </w:tc>
      </w:tr>
      <w:tr w:rsidR="001E242D" w:rsidRPr="0091442E" w14:paraId="4C7A68B7" w14:textId="77777777" w:rsidTr="00B52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242AE83A" w14:textId="77777777" w:rsidR="001E242D" w:rsidRPr="0091442E" w:rsidRDefault="001E242D"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Buget</w:t>
            </w:r>
          </w:p>
        </w:tc>
        <w:tc>
          <w:tcPr>
            <w:tcW w:w="6866" w:type="dxa"/>
          </w:tcPr>
          <w:p w14:paraId="1D1BBEFB" w14:textId="0EF34881" w:rsidR="001E242D" w:rsidRPr="0091442E" w:rsidRDefault="00B5280B" w:rsidP="00997808">
            <w:pPr>
              <w:pStyle w:val="Defaul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ro-RO"/>
              </w:rPr>
            </w:pPr>
            <w:r>
              <w:rPr>
                <w:rFonts w:ascii="Helvetica" w:hAnsi="Helvetica" w:cs="Helvetica"/>
                <w:color w:val="1D2228"/>
                <w:sz w:val="20"/>
                <w:szCs w:val="20"/>
                <w:shd w:val="clear" w:color="auto" w:fill="FFFFFF"/>
              </w:rPr>
              <w:t>59530</w:t>
            </w:r>
            <w:r w:rsidR="00997808">
              <w:t xml:space="preserve"> </w:t>
            </w:r>
            <w:r w:rsidR="00D93E7C" w:rsidRPr="0091442E">
              <w:rPr>
                <w:rFonts w:ascii="Times New Roman" w:hAnsi="Times New Roman" w:cs="Times New Roman"/>
                <w:lang w:val="ro-RO"/>
              </w:rPr>
              <w:t>EUR</w:t>
            </w:r>
          </w:p>
        </w:tc>
      </w:tr>
      <w:tr w:rsidR="001E242D" w:rsidRPr="0091442E" w14:paraId="4DF2E93A" w14:textId="77777777" w:rsidTr="00B5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0F1023E7" w14:textId="353C8FF7" w:rsidR="001E242D" w:rsidRPr="0091442E" w:rsidRDefault="001E242D"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Parteneri</w:t>
            </w:r>
          </w:p>
        </w:tc>
        <w:tc>
          <w:tcPr>
            <w:tcW w:w="6866" w:type="dxa"/>
            <w:shd w:val="clear" w:color="auto" w:fill="E2EFD9" w:themeFill="accent6" w:themeFillTint="33"/>
          </w:tcPr>
          <w:p w14:paraId="78FD2467" w14:textId="04297E81" w:rsidR="001E242D" w:rsidRPr="0091442E" w:rsidRDefault="00581208" w:rsidP="00F02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ro-RO"/>
              </w:rPr>
            </w:pPr>
            <w:r w:rsidRPr="0091442E">
              <w:rPr>
                <w:rFonts w:ascii="Times New Roman" w:hAnsi="Times New Roman" w:cs="Times New Roman"/>
                <w:b/>
                <w:bCs/>
                <w:sz w:val="24"/>
                <w:szCs w:val="24"/>
                <w:lang w:val="ro-RO"/>
              </w:rPr>
              <w:t>De primire:</w:t>
            </w:r>
          </w:p>
          <w:p w14:paraId="428A9082" w14:textId="6F82F017" w:rsidR="004C06BC" w:rsidRDefault="004C06BC" w:rsidP="004C06B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i/>
                <w:iCs/>
                <w:sz w:val="24"/>
                <w:szCs w:val="24"/>
                <w:lang w:val="ro-RO" w:eastAsia="fr-FR"/>
              </w:rPr>
            </w:pPr>
            <w:r>
              <w:rPr>
                <w:rFonts w:ascii="Times New Roman" w:eastAsia="Times New Roman" w:hAnsi="Times New Roman"/>
                <w:bCs/>
                <w:iCs/>
                <w:sz w:val="24"/>
                <w:szCs w:val="24"/>
                <w:lang w:val="ro-RO" w:eastAsia="fr-FR"/>
              </w:rPr>
              <w:t>Spania:</w:t>
            </w:r>
            <w:r>
              <w:rPr>
                <w:rFonts w:ascii="Times New Roman" w:eastAsia="Times New Roman" w:hAnsi="Times New Roman"/>
                <w:bCs/>
                <w:i/>
                <w:iCs/>
                <w:sz w:val="24"/>
                <w:szCs w:val="24"/>
                <w:lang w:val="ro-RO" w:eastAsia="fr-FR"/>
              </w:rPr>
              <w:t xml:space="preserve"> </w:t>
            </w:r>
            <w:r w:rsidR="007F5831">
              <w:rPr>
                <w:rFonts w:ascii="Times New Roman" w:eastAsia="Times New Roman" w:hAnsi="Times New Roman"/>
                <w:bCs/>
                <w:iCs/>
                <w:sz w:val="24"/>
                <w:szCs w:val="24"/>
                <w:lang w:val="ro-RO" w:eastAsia="fr-FR"/>
              </w:rPr>
              <w:t xml:space="preserve">Cursuri </w:t>
            </w:r>
            <w:r w:rsidR="006B2FFF" w:rsidRPr="004C3CAE">
              <w:rPr>
                <w:rFonts w:ascii="Times New Roman" w:eastAsia="Times New Roman" w:hAnsi="Times New Roman"/>
                <w:bCs/>
                <w:i/>
                <w:iCs/>
                <w:sz w:val="24"/>
                <w:szCs w:val="24"/>
                <w:lang w:val="ro-RO" w:eastAsia="fr-FR"/>
              </w:rPr>
              <w:t>”</w:t>
            </w:r>
            <w:r w:rsidR="00853AE8" w:rsidRPr="00FE704B">
              <w:rPr>
                <w:rFonts w:ascii="Times New Roman" w:eastAsia="Times New Roman" w:hAnsi="Times New Roman"/>
                <w:b/>
                <w:bCs/>
                <w:sz w:val="24"/>
                <w:szCs w:val="24"/>
                <w:lang w:val="ro-RO" w:eastAsia="fr-FR"/>
              </w:rPr>
              <w:t>STEAM</w:t>
            </w:r>
            <w:r w:rsidR="007F5831">
              <w:rPr>
                <w:rFonts w:ascii="Times New Roman" w:eastAsia="Times New Roman" w:hAnsi="Times New Roman"/>
                <w:b/>
                <w:bCs/>
                <w:sz w:val="24"/>
                <w:szCs w:val="24"/>
                <w:lang w:val="ro-RO" w:eastAsia="fr-FR"/>
              </w:rPr>
              <w:t xml:space="preserve">, </w:t>
            </w:r>
            <w:r w:rsidR="006B2FFF" w:rsidRPr="004C3CAE">
              <w:rPr>
                <w:rFonts w:ascii="Times New Roman" w:eastAsia="Times New Roman" w:hAnsi="Times New Roman"/>
                <w:bCs/>
                <w:i/>
                <w:iCs/>
                <w:sz w:val="24"/>
                <w:szCs w:val="24"/>
                <w:lang w:val="ro-RO" w:eastAsia="fr-FR"/>
              </w:rPr>
              <w:t>”</w:t>
            </w:r>
            <w:r w:rsidR="006B2FFF" w:rsidRPr="00FE704B">
              <w:rPr>
                <w:rFonts w:ascii="Times New Roman" w:eastAsia="Times New Roman" w:hAnsi="Times New Roman"/>
                <w:b/>
                <w:bCs/>
                <w:sz w:val="24"/>
                <w:szCs w:val="24"/>
                <w:lang w:val="ro-RO" w:eastAsia="fr-FR"/>
              </w:rPr>
              <w:t>Leaderships și M</w:t>
            </w:r>
            <w:r w:rsidR="008B29BB" w:rsidRPr="00FE704B">
              <w:rPr>
                <w:rFonts w:ascii="Times New Roman" w:eastAsia="Times New Roman" w:hAnsi="Times New Roman"/>
                <w:b/>
                <w:bCs/>
                <w:sz w:val="24"/>
                <w:szCs w:val="24"/>
                <w:lang w:val="ro-RO" w:eastAsia="fr-FR"/>
              </w:rPr>
              <w:t>a</w:t>
            </w:r>
            <w:r w:rsidR="006B2FFF" w:rsidRPr="00FE704B">
              <w:rPr>
                <w:rFonts w:ascii="Times New Roman" w:eastAsia="Times New Roman" w:hAnsi="Times New Roman"/>
                <w:b/>
                <w:bCs/>
                <w:sz w:val="24"/>
                <w:szCs w:val="24"/>
                <w:lang w:val="ro-RO" w:eastAsia="fr-FR"/>
              </w:rPr>
              <w:t>nagement</w:t>
            </w:r>
            <w:r w:rsidR="006B2FFF" w:rsidRPr="008B29BB">
              <w:rPr>
                <w:rFonts w:ascii="Times New Roman" w:eastAsia="Times New Roman" w:hAnsi="Times New Roman"/>
                <w:bCs/>
                <w:sz w:val="24"/>
                <w:szCs w:val="24"/>
                <w:lang w:val="ro-RO" w:eastAsia="fr-FR"/>
              </w:rPr>
              <w:t>”</w:t>
            </w:r>
            <w:r>
              <w:rPr>
                <w:rFonts w:ascii="Times New Roman" w:eastAsia="Times New Roman" w:hAnsi="Times New Roman"/>
                <w:bCs/>
                <w:sz w:val="24"/>
                <w:szCs w:val="24"/>
                <w:lang w:val="ro-RO" w:eastAsia="fr-FR"/>
              </w:rPr>
              <w:t xml:space="preserve">, </w:t>
            </w:r>
            <w:r w:rsidR="006B2FFF" w:rsidRPr="004C3CAE">
              <w:rPr>
                <w:rFonts w:ascii="Times New Roman" w:eastAsia="Times New Roman" w:hAnsi="Times New Roman"/>
                <w:bCs/>
                <w:i/>
                <w:iCs/>
                <w:sz w:val="24"/>
                <w:szCs w:val="24"/>
                <w:lang w:val="ro-RO" w:eastAsia="fr-FR"/>
              </w:rPr>
              <w:t>"</w:t>
            </w:r>
            <w:r w:rsidR="006B2FFF" w:rsidRPr="008F1C5B">
              <w:rPr>
                <w:rFonts w:ascii="Times New Roman" w:eastAsia="Times New Roman" w:hAnsi="Times New Roman"/>
                <w:b/>
                <w:bCs/>
                <w:sz w:val="24"/>
                <w:szCs w:val="24"/>
                <w:lang w:val="ro-RO" w:eastAsia="fr-FR"/>
              </w:rPr>
              <w:t>Bullying</w:t>
            </w:r>
            <w:r w:rsidR="006B2FFF" w:rsidRPr="004C3CAE">
              <w:rPr>
                <w:rFonts w:ascii="Times New Roman" w:eastAsia="Times New Roman" w:hAnsi="Times New Roman"/>
                <w:bCs/>
                <w:i/>
                <w:iCs/>
                <w:sz w:val="24"/>
                <w:szCs w:val="24"/>
                <w:lang w:val="ro-RO" w:eastAsia="fr-FR"/>
              </w:rPr>
              <w:t>”</w:t>
            </w:r>
            <w:r>
              <w:rPr>
                <w:rFonts w:ascii="Times New Roman" w:eastAsia="Times New Roman" w:hAnsi="Times New Roman"/>
                <w:bCs/>
                <w:i/>
                <w:iCs/>
                <w:sz w:val="24"/>
                <w:szCs w:val="24"/>
                <w:lang w:val="ro-RO" w:eastAsia="fr-FR"/>
              </w:rPr>
              <w:t xml:space="preserve">, </w:t>
            </w:r>
            <w:r w:rsidRPr="004C06BC">
              <w:rPr>
                <w:rFonts w:ascii="Times New Roman" w:eastAsia="Times New Roman" w:hAnsi="Times New Roman"/>
                <w:bCs/>
                <w:iCs/>
                <w:sz w:val="24"/>
                <w:szCs w:val="24"/>
                <w:lang w:val="ro-RO" w:eastAsia="fr-FR"/>
              </w:rPr>
              <w:t>Job Shadowing</w:t>
            </w:r>
          </w:p>
          <w:p w14:paraId="73458B03" w14:textId="3E738E0E" w:rsidR="00B4483C" w:rsidRPr="0091442E" w:rsidRDefault="004C06BC" w:rsidP="004C06B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i/>
                <w:iCs/>
                <w:sz w:val="24"/>
                <w:szCs w:val="24"/>
                <w:lang w:val="ro-RO" w:eastAsia="fr-FR"/>
              </w:rPr>
            </w:pPr>
            <w:r w:rsidRPr="004C06BC">
              <w:rPr>
                <w:rFonts w:ascii="Times New Roman" w:eastAsia="Times New Roman" w:hAnsi="Times New Roman"/>
                <w:bCs/>
                <w:iCs/>
                <w:sz w:val="24"/>
                <w:szCs w:val="24"/>
                <w:lang w:val="ro-RO" w:eastAsia="fr-FR"/>
              </w:rPr>
              <w:t>Norvegia:</w:t>
            </w:r>
            <w:r w:rsidRPr="004C3CAE">
              <w:rPr>
                <w:rFonts w:ascii="Times New Roman" w:eastAsia="Times New Roman" w:hAnsi="Times New Roman"/>
                <w:bCs/>
                <w:i/>
                <w:iCs/>
                <w:sz w:val="24"/>
                <w:szCs w:val="24"/>
                <w:lang w:val="ro-RO" w:eastAsia="fr-FR"/>
              </w:rPr>
              <w:t xml:space="preserve"> </w:t>
            </w:r>
            <w:r w:rsidRPr="004C3CAE">
              <w:rPr>
                <w:rFonts w:ascii="Times New Roman" w:eastAsia="Times New Roman" w:hAnsi="Times New Roman"/>
                <w:bCs/>
                <w:i/>
                <w:iCs/>
                <w:sz w:val="24"/>
                <w:szCs w:val="24"/>
                <w:lang w:val="ro-RO" w:eastAsia="fr-FR"/>
              </w:rPr>
              <w:t>"</w:t>
            </w:r>
            <w:r>
              <w:rPr>
                <w:rFonts w:ascii="Times New Roman" w:eastAsia="Times New Roman" w:hAnsi="Times New Roman"/>
                <w:b/>
                <w:bCs/>
                <w:color w:val="000000"/>
                <w:sz w:val="24"/>
                <w:szCs w:val="24"/>
              </w:rPr>
              <w:t>Antreprenoriat”</w:t>
            </w:r>
            <w:r>
              <w:rPr>
                <w:rStyle w:val="Hyperlink"/>
                <w:rFonts w:ascii="Times New Roman" w:hAnsi="Times New Roman"/>
                <w:sz w:val="18"/>
                <w:szCs w:val="18"/>
              </w:rPr>
              <w:t>,</w:t>
            </w:r>
          </w:p>
        </w:tc>
      </w:tr>
      <w:tr w:rsidR="001E242D" w:rsidRPr="0091442E" w14:paraId="3CF6F519" w14:textId="77777777" w:rsidTr="00B52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7AEA28B7" w14:textId="14A0301E" w:rsidR="001E242D" w:rsidRPr="0091442E" w:rsidRDefault="001E242D"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Beneficiari</w:t>
            </w:r>
          </w:p>
        </w:tc>
        <w:tc>
          <w:tcPr>
            <w:tcW w:w="6866" w:type="dxa"/>
          </w:tcPr>
          <w:p w14:paraId="136E6F29" w14:textId="0D419FA4" w:rsidR="004C06BC" w:rsidRDefault="004C06BC" w:rsidP="005D06E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4"/>
                <w:szCs w:val="24"/>
                <w:lang w:val="en-US"/>
              </w:rPr>
            </w:pPr>
            <w:bookmarkStart w:id="0" w:name="_Hlk199399127"/>
            <w:r>
              <w:rPr>
                <w:rFonts w:ascii="Times New Roman" w:eastAsia="Times New Roman" w:hAnsi="Times New Roman" w:cs="Times New Roman"/>
                <w:bCs/>
                <w:color w:val="000000"/>
                <w:sz w:val="24"/>
                <w:szCs w:val="24"/>
                <w:lang w:val="en-US"/>
              </w:rPr>
              <w:t xml:space="preserve">26 de </w:t>
            </w:r>
            <w:proofErr w:type="spellStart"/>
            <w:r>
              <w:rPr>
                <w:rFonts w:ascii="Times New Roman" w:eastAsia="Times New Roman" w:hAnsi="Times New Roman" w:cs="Times New Roman"/>
                <w:bCs/>
                <w:color w:val="000000"/>
                <w:sz w:val="24"/>
                <w:szCs w:val="24"/>
                <w:lang w:val="en-US"/>
              </w:rPr>
              <w:t>profesori</w:t>
            </w:r>
            <w:proofErr w:type="spellEnd"/>
            <w:r>
              <w:rPr>
                <w:rFonts w:ascii="Times New Roman" w:eastAsia="Times New Roman" w:hAnsi="Times New Roman" w:cs="Times New Roman"/>
                <w:bCs/>
                <w:color w:val="000000"/>
                <w:sz w:val="24"/>
                <w:szCs w:val="24"/>
                <w:lang w:val="en-US"/>
              </w:rPr>
              <w:t xml:space="preserve"> de la</w:t>
            </w:r>
            <w:r w:rsidR="007F5831">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lang w:val="en-US"/>
              </w:rPr>
              <w:t xml:space="preserve"> </w:t>
            </w:r>
          </w:p>
          <w:p w14:paraId="3F697746" w14:textId="1530FD34" w:rsidR="005D06E9" w:rsidRPr="0014045F" w:rsidRDefault="005D06E9" w:rsidP="007F5831">
            <w:pPr>
              <w:ind w:left="708"/>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4"/>
                <w:szCs w:val="24"/>
                <w:lang w:val="en-US"/>
              </w:rPr>
            </w:pPr>
            <w:proofErr w:type="spellStart"/>
            <w:r w:rsidRPr="0014045F">
              <w:rPr>
                <w:rFonts w:ascii="Times New Roman" w:eastAsia="Times New Roman" w:hAnsi="Times New Roman" w:cs="Times New Roman"/>
                <w:bCs/>
                <w:color w:val="000000"/>
                <w:sz w:val="24"/>
                <w:szCs w:val="24"/>
                <w:lang w:val="en-US"/>
              </w:rPr>
              <w:t>Şcoala</w:t>
            </w:r>
            <w:proofErr w:type="spellEnd"/>
            <w:r w:rsidRPr="0014045F">
              <w:rPr>
                <w:rFonts w:ascii="Times New Roman" w:eastAsia="Times New Roman" w:hAnsi="Times New Roman" w:cs="Times New Roman"/>
                <w:bCs/>
                <w:color w:val="000000"/>
                <w:sz w:val="24"/>
                <w:szCs w:val="24"/>
                <w:lang w:val="en-US"/>
              </w:rPr>
              <w:t xml:space="preserve"> </w:t>
            </w:r>
            <w:proofErr w:type="spellStart"/>
            <w:r w:rsidRPr="0014045F">
              <w:rPr>
                <w:rFonts w:ascii="Times New Roman" w:eastAsia="Times New Roman" w:hAnsi="Times New Roman" w:cs="Times New Roman"/>
                <w:bCs/>
                <w:color w:val="000000"/>
                <w:sz w:val="24"/>
                <w:szCs w:val="24"/>
                <w:lang w:val="en-US"/>
              </w:rPr>
              <w:t>Gimnazială</w:t>
            </w:r>
            <w:proofErr w:type="spellEnd"/>
            <w:r w:rsidRPr="0014045F">
              <w:rPr>
                <w:rFonts w:ascii="Times New Roman" w:eastAsia="Times New Roman" w:hAnsi="Times New Roman" w:cs="Times New Roman"/>
                <w:bCs/>
                <w:color w:val="000000"/>
                <w:sz w:val="24"/>
                <w:szCs w:val="24"/>
                <w:lang w:val="en-US"/>
              </w:rPr>
              <w:t xml:space="preserve"> "Veronica </w:t>
            </w:r>
            <w:proofErr w:type="spellStart"/>
            <w:r w:rsidRPr="0014045F">
              <w:rPr>
                <w:rFonts w:ascii="Times New Roman" w:eastAsia="Times New Roman" w:hAnsi="Times New Roman" w:cs="Times New Roman"/>
                <w:bCs/>
                <w:color w:val="000000"/>
                <w:sz w:val="24"/>
                <w:szCs w:val="24"/>
                <w:lang w:val="en-US"/>
              </w:rPr>
              <w:t>Micle</w:t>
            </w:r>
            <w:proofErr w:type="spellEnd"/>
            <w:r w:rsidRPr="0014045F">
              <w:rPr>
                <w:rFonts w:ascii="Times New Roman" w:eastAsia="Times New Roman" w:hAnsi="Times New Roman" w:cs="Times New Roman"/>
                <w:bCs/>
                <w:color w:val="000000"/>
                <w:sz w:val="24"/>
                <w:szCs w:val="24"/>
                <w:lang w:val="en-US"/>
              </w:rPr>
              <w:t xml:space="preserve">" </w:t>
            </w:r>
            <w:proofErr w:type="spellStart"/>
            <w:r w:rsidRPr="0014045F">
              <w:rPr>
                <w:rFonts w:ascii="Times New Roman" w:eastAsia="Times New Roman" w:hAnsi="Times New Roman" w:cs="Times New Roman"/>
                <w:bCs/>
                <w:color w:val="000000"/>
                <w:sz w:val="24"/>
                <w:szCs w:val="24"/>
                <w:lang w:val="en-US"/>
              </w:rPr>
              <w:t>Iaşi</w:t>
            </w:r>
            <w:proofErr w:type="spellEnd"/>
          </w:p>
          <w:p w14:paraId="4C118BD3" w14:textId="77777777" w:rsidR="005D06E9" w:rsidRPr="005D06E9" w:rsidRDefault="005D06E9" w:rsidP="007F5831">
            <w:pPr>
              <w:ind w:left="708"/>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proofErr w:type="spellStart"/>
            <w:r w:rsidRPr="005D06E9">
              <w:rPr>
                <w:rFonts w:ascii="Times New Roman" w:eastAsia="Times New Roman" w:hAnsi="Times New Roman" w:cs="Times New Roman"/>
                <w:color w:val="000000"/>
                <w:sz w:val="24"/>
                <w:szCs w:val="24"/>
                <w:lang w:val="en-US"/>
              </w:rPr>
              <w:t>Școala</w:t>
            </w:r>
            <w:proofErr w:type="spellEnd"/>
            <w:r w:rsidRPr="005D06E9">
              <w:rPr>
                <w:rFonts w:ascii="Times New Roman" w:eastAsia="Times New Roman" w:hAnsi="Times New Roman" w:cs="Times New Roman"/>
                <w:color w:val="000000"/>
                <w:sz w:val="24"/>
                <w:szCs w:val="24"/>
                <w:lang w:val="en-US"/>
              </w:rPr>
              <w:t xml:space="preserve"> </w:t>
            </w:r>
            <w:proofErr w:type="spellStart"/>
            <w:r w:rsidRPr="005D06E9">
              <w:rPr>
                <w:rFonts w:ascii="Times New Roman" w:eastAsia="Times New Roman" w:hAnsi="Times New Roman" w:cs="Times New Roman"/>
                <w:color w:val="000000"/>
                <w:sz w:val="24"/>
                <w:szCs w:val="24"/>
                <w:lang w:val="en-US"/>
              </w:rPr>
              <w:t>Gimnazială</w:t>
            </w:r>
            <w:proofErr w:type="spellEnd"/>
            <w:r w:rsidRPr="005D06E9">
              <w:rPr>
                <w:rFonts w:ascii="Times New Roman" w:eastAsia="Times New Roman" w:hAnsi="Times New Roman" w:cs="Times New Roman"/>
                <w:color w:val="000000"/>
                <w:sz w:val="24"/>
                <w:szCs w:val="24"/>
                <w:lang w:val="en-US"/>
              </w:rPr>
              <w:t xml:space="preserve"> </w:t>
            </w:r>
            <w:proofErr w:type="spellStart"/>
            <w:r w:rsidRPr="005D06E9">
              <w:rPr>
                <w:rFonts w:ascii="Times New Roman" w:eastAsia="Times New Roman" w:hAnsi="Times New Roman" w:cs="Times New Roman"/>
                <w:color w:val="000000"/>
                <w:sz w:val="24"/>
                <w:szCs w:val="24"/>
                <w:lang w:val="en-US"/>
              </w:rPr>
              <w:t>Popricani</w:t>
            </w:r>
            <w:proofErr w:type="spellEnd"/>
          </w:p>
          <w:p w14:paraId="582DFDDC" w14:textId="04A021BA" w:rsidR="005D06E9" w:rsidRDefault="005D06E9" w:rsidP="007F5831">
            <w:pPr>
              <w:ind w:left="708"/>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proofErr w:type="spellStart"/>
            <w:r w:rsidRPr="005D06E9">
              <w:rPr>
                <w:rFonts w:ascii="Times New Roman" w:eastAsia="Times New Roman" w:hAnsi="Times New Roman" w:cs="Times New Roman"/>
                <w:color w:val="000000"/>
                <w:sz w:val="24"/>
                <w:szCs w:val="24"/>
                <w:lang w:val="en-US"/>
              </w:rPr>
              <w:t>Scoala</w:t>
            </w:r>
            <w:proofErr w:type="spellEnd"/>
            <w:r w:rsidRPr="005D06E9">
              <w:rPr>
                <w:rFonts w:ascii="Times New Roman" w:eastAsia="Times New Roman" w:hAnsi="Times New Roman" w:cs="Times New Roman"/>
                <w:color w:val="000000"/>
                <w:sz w:val="24"/>
                <w:szCs w:val="24"/>
                <w:lang w:val="en-US"/>
              </w:rPr>
              <w:t xml:space="preserve"> </w:t>
            </w:r>
            <w:proofErr w:type="spellStart"/>
            <w:proofErr w:type="gramStart"/>
            <w:r w:rsidRPr="005D06E9">
              <w:rPr>
                <w:rFonts w:ascii="Times New Roman" w:eastAsia="Times New Roman" w:hAnsi="Times New Roman" w:cs="Times New Roman"/>
                <w:color w:val="000000"/>
                <w:sz w:val="24"/>
                <w:szCs w:val="24"/>
                <w:lang w:val="en-US"/>
              </w:rPr>
              <w:t>Gimnaziala</w:t>
            </w:r>
            <w:proofErr w:type="spellEnd"/>
            <w:r w:rsidRPr="005D06E9">
              <w:rPr>
                <w:rFonts w:ascii="Times New Roman" w:eastAsia="Times New Roman" w:hAnsi="Times New Roman" w:cs="Times New Roman"/>
                <w:color w:val="000000"/>
                <w:sz w:val="24"/>
                <w:szCs w:val="24"/>
                <w:lang w:val="en-US"/>
              </w:rPr>
              <w:t xml:space="preserve"> </w:t>
            </w:r>
            <w:r w:rsidR="002F33B7">
              <w:rPr>
                <w:rFonts w:ascii="Times New Roman" w:eastAsia="Times New Roman" w:hAnsi="Times New Roman" w:cs="Times New Roman"/>
                <w:color w:val="000000"/>
                <w:sz w:val="24"/>
                <w:szCs w:val="24"/>
                <w:lang w:val="en-US"/>
              </w:rPr>
              <w:t>”</w:t>
            </w:r>
            <w:r w:rsidRPr="005D06E9">
              <w:rPr>
                <w:rFonts w:ascii="Times New Roman" w:eastAsia="Times New Roman" w:hAnsi="Times New Roman" w:cs="Times New Roman"/>
                <w:color w:val="000000"/>
                <w:sz w:val="24"/>
                <w:szCs w:val="24"/>
                <w:lang w:val="en-US"/>
              </w:rPr>
              <w:t>Ion</w:t>
            </w:r>
            <w:proofErr w:type="gramEnd"/>
            <w:r w:rsidRPr="005D06E9">
              <w:rPr>
                <w:rFonts w:ascii="Times New Roman" w:eastAsia="Times New Roman" w:hAnsi="Times New Roman" w:cs="Times New Roman"/>
                <w:color w:val="000000"/>
                <w:sz w:val="24"/>
                <w:szCs w:val="24"/>
                <w:lang w:val="en-US"/>
              </w:rPr>
              <w:t xml:space="preserve"> </w:t>
            </w:r>
            <w:proofErr w:type="spellStart"/>
            <w:r w:rsidRPr="005D06E9">
              <w:rPr>
                <w:rFonts w:ascii="Times New Roman" w:eastAsia="Times New Roman" w:hAnsi="Times New Roman" w:cs="Times New Roman"/>
                <w:color w:val="000000"/>
                <w:sz w:val="24"/>
                <w:szCs w:val="24"/>
                <w:lang w:val="en-US"/>
              </w:rPr>
              <w:t>Haulic</w:t>
            </w:r>
            <w:proofErr w:type="spellEnd"/>
            <w:r w:rsidR="002F33B7">
              <w:rPr>
                <w:rFonts w:ascii="Times New Roman" w:eastAsia="Times New Roman" w:hAnsi="Times New Roman" w:cs="Times New Roman"/>
                <w:color w:val="000000"/>
                <w:sz w:val="24"/>
                <w:szCs w:val="24"/>
                <w:lang w:val="ro-RO"/>
              </w:rPr>
              <w:t>ă”</w:t>
            </w:r>
            <w:r w:rsidRPr="005D06E9">
              <w:rPr>
                <w:rFonts w:ascii="Times New Roman" w:eastAsia="Times New Roman" w:hAnsi="Times New Roman" w:cs="Times New Roman"/>
                <w:color w:val="000000"/>
                <w:sz w:val="24"/>
                <w:szCs w:val="24"/>
                <w:lang w:val="en-US"/>
              </w:rPr>
              <w:t xml:space="preserve"> </w:t>
            </w:r>
            <w:proofErr w:type="spellStart"/>
            <w:r w:rsidRPr="005D06E9">
              <w:rPr>
                <w:rFonts w:ascii="Times New Roman" w:eastAsia="Times New Roman" w:hAnsi="Times New Roman" w:cs="Times New Roman"/>
                <w:color w:val="000000"/>
                <w:sz w:val="24"/>
                <w:szCs w:val="24"/>
                <w:lang w:val="en-US"/>
              </w:rPr>
              <w:t>Ipatele</w:t>
            </w:r>
            <w:proofErr w:type="spellEnd"/>
          </w:p>
          <w:p w14:paraId="0E3A8AE1" w14:textId="442DCDD8" w:rsidR="0014045F" w:rsidRPr="0014045F" w:rsidRDefault="0014045F" w:rsidP="007F5831">
            <w:pPr>
              <w:ind w:left="708"/>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4"/>
                <w:szCs w:val="24"/>
                <w:lang w:val="en-US"/>
              </w:rPr>
            </w:pPr>
            <w:proofErr w:type="spellStart"/>
            <w:r w:rsidRPr="0014045F">
              <w:rPr>
                <w:rFonts w:ascii="Times New Roman" w:eastAsia="Times New Roman" w:hAnsi="Times New Roman" w:cs="Times New Roman"/>
                <w:bCs/>
                <w:color w:val="000000"/>
                <w:sz w:val="24"/>
                <w:szCs w:val="24"/>
                <w:lang w:val="en-US"/>
              </w:rPr>
              <w:t>Școala</w:t>
            </w:r>
            <w:proofErr w:type="spellEnd"/>
            <w:r w:rsidRPr="0014045F">
              <w:rPr>
                <w:rFonts w:ascii="Times New Roman" w:eastAsia="Times New Roman" w:hAnsi="Times New Roman" w:cs="Times New Roman"/>
                <w:bCs/>
                <w:color w:val="000000"/>
                <w:sz w:val="24"/>
                <w:szCs w:val="24"/>
                <w:lang w:val="en-US"/>
              </w:rPr>
              <w:t xml:space="preserve"> </w:t>
            </w:r>
            <w:proofErr w:type="spellStart"/>
            <w:r w:rsidRPr="0014045F">
              <w:rPr>
                <w:rFonts w:ascii="Times New Roman" w:eastAsia="Times New Roman" w:hAnsi="Times New Roman" w:cs="Times New Roman"/>
                <w:bCs/>
                <w:color w:val="000000"/>
                <w:sz w:val="24"/>
                <w:szCs w:val="24"/>
                <w:lang w:val="en-US"/>
              </w:rPr>
              <w:t>Profesională</w:t>
            </w:r>
            <w:proofErr w:type="spellEnd"/>
            <w:r w:rsidRPr="0014045F">
              <w:rPr>
                <w:rFonts w:ascii="Times New Roman" w:eastAsia="Times New Roman" w:hAnsi="Times New Roman" w:cs="Times New Roman"/>
                <w:bCs/>
                <w:color w:val="000000"/>
                <w:sz w:val="24"/>
                <w:szCs w:val="24"/>
                <w:lang w:val="en-US"/>
              </w:rPr>
              <w:t xml:space="preserve"> </w:t>
            </w:r>
            <w:proofErr w:type="spellStart"/>
            <w:r w:rsidRPr="0014045F">
              <w:rPr>
                <w:rFonts w:ascii="Times New Roman" w:eastAsia="Times New Roman" w:hAnsi="Times New Roman" w:cs="Times New Roman"/>
                <w:bCs/>
                <w:color w:val="000000"/>
                <w:sz w:val="24"/>
                <w:szCs w:val="24"/>
                <w:lang w:val="en-US"/>
              </w:rPr>
              <w:t>Cozmești</w:t>
            </w:r>
            <w:proofErr w:type="spellEnd"/>
          </w:p>
          <w:p w14:paraId="59950A8B" w14:textId="77777777" w:rsidR="005D06E9" w:rsidRDefault="005D06E9" w:rsidP="007F5831">
            <w:pPr>
              <w:ind w:left="708"/>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proofErr w:type="spellStart"/>
            <w:r w:rsidRPr="005D06E9">
              <w:rPr>
                <w:rFonts w:ascii="Times New Roman" w:eastAsia="Times New Roman" w:hAnsi="Times New Roman" w:cs="Times New Roman"/>
                <w:color w:val="000000"/>
                <w:sz w:val="24"/>
                <w:szCs w:val="24"/>
                <w:lang w:val="en-US"/>
              </w:rPr>
              <w:t>Scoala</w:t>
            </w:r>
            <w:proofErr w:type="spellEnd"/>
            <w:r w:rsidRPr="005D06E9">
              <w:rPr>
                <w:rFonts w:ascii="Times New Roman" w:eastAsia="Times New Roman" w:hAnsi="Times New Roman" w:cs="Times New Roman"/>
                <w:color w:val="000000"/>
                <w:sz w:val="24"/>
                <w:szCs w:val="24"/>
                <w:lang w:val="en-US"/>
              </w:rPr>
              <w:t xml:space="preserve"> </w:t>
            </w:r>
            <w:proofErr w:type="spellStart"/>
            <w:proofErr w:type="gramStart"/>
            <w:r w:rsidRPr="005D06E9">
              <w:rPr>
                <w:rFonts w:ascii="Times New Roman" w:eastAsia="Times New Roman" w:hAnsi="Times New Roman" w:cs="Times New Roman"/>
                <w:color w:val="000000"/>
                <w:sz w:val="24"/>
                <w:szCs w:val="24"/>
                <w:lang w:val="en-US"/>
              </w:rPr>
              <w:t>Profesionala</w:t>
            </w:r>
            <w:proofErr w:type="spellEnd"/>
            <w:r w:rsidRPr="005D06E9">
              <w:rPr>
                <w:rFonts w:ascii="Times New Roman" w:eastAsia="Times New Roman" w:hAnsi="Times New Roman" w:cs="Times New Roman"/>
                <w:color w:val="000000"/>
                <w:sz w:val="24"/>
                <w:szCs w:val="24"/>
                <w:lang w:val="en-US"/>
              </w:rPr>
              <w:t xml:space="preserve"> ”</w:t>
            </w:r>
            <w:proofErr w:type="spellStart"/>
            <w:r w:rsidRPr="005D06E9">
              <w:rPr>
                <w:rFonts w:ascii="Times New Roman" w:eastAsia="Times New Roman" w:hAnsi="Times New Roman" w:cs="Times New Roman"/>
                <w:color w:val="000000"/>
                <w:sz w:val="24"/>
                <w:szCs w:val="24"/>
                <w:lang w:val="en-US"/>
              </w:rPr>
              <w:t>Ionel</w:t>
            </w:r>
            <w:proofErr w:type="spellEnd"/>
            <w:proofErr w:type="gramEnd"/>
            <w:r w:rsidRPr="005D06E9">
              <w:rPr>
                <w:rFonts w:ascii="Times New Roman" w:eastAsia="Times New Roman" w:hAnsi="Times New Roman" w:cs="Times New Roman"/>
                <w:color w:val="000000"/>
                <w:sz w:val="24"/>
                <w:szCs w:val="24"/>
                <w:lang w:val="en-US"/>
              </w:rPr>
              <w:t xml:space="preserve"> </w:t>
            </w:r>
            <w:proofErr w:type="spellStart"/>
            <w:r w:rsidRPr="005D06E9">
              <w:rPr>
                <w:rFonts w:ascii="Times New Roman" w:eastAsia="Times New Roman" w:hAnsi="Times New Roman" w:cs="Times New Roman"/>
                <w:color w:val="000000"/>
                <w:sz w:val="24"/>
                <w:szCs w:val="24"/>
                <w:lang w:val="en-US"/>
              </w:rPr>
              <w:t>Teodoreanu</w:t>
            </w:r>
            <w:proofErr w:type="spellEnd"/>
            <w:r w:rsidRPr="005D06E9">
              <w:rPr>
                <w:rFonts w:ascii="Times New Roman" w:eastAsia="Times New Roman" w:hAnsi="Times New Roman" w:cs="Times New Roman"/>
                <w:color w:val="000000"/>
                <w:sz w:val="24"/>
                <w:szCs w:val="24"/>
                <w:lang w:val="en-US"/>
              </w:rPr>
              <w:t>'' Victoria</w:t>
            </w:r>
            <w:bookmarkEnd w:id="0"/>
          </w:p>
          <w:p w14:paraId="7A57A069" w14:textId="77777777" w:rsidR="0014045F" w:rsidRDefault="0014045F" w:rsidP="007F5831">
            <w:pPr>
              <w:ind w:left="708"/>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proofErr w:type="spellStart"/>
            <w:r w:rsidRPr="005D06E9">
              <w:rPr>
                <w:rFonts w:ascii="Times New Roman" w:eastAsia="Times New Roman" w:hAnsi="Times New Roman" w:cs="Times New Roman"/>
                <w:color w:val="000000"/>
                <w:sz w:val="24"/>
                <w:szCs w:val="24"/>
                <w:lang w:val="en-US"/>
              </w:rPr>
              <w:t>Liceul</w:t>
            </w:r>
            <w:proofErr w:type="spellEnd"/>
            <w:r w:rsidRPr="005D06E9">
              <w:rPr>
                <w:rFonts w:ascii="Times New Roman" w:eastAsia="Times New Roman" w:hAnsi="Times New Roman" w:cs="Times New Roman"/>
                <w:color w:val="000000"/>
                <w:sz w:val="24"/>
                <w:szCs w:val="24"/>
                <w:lang w:val="en-US"/>
              </w:rPr>
              <w:t xml:space="preserve"> </w:t>
            </w:r>
            <w:proofErr w:type="spellStart"/>
            <w:r w:rsidRPr="005D06E9">
              <w:rPr>
                <w:rFonts w:ascii="Times New Roman" w:eastAsia="Times New Roman" w:hAnsi="Times New Roman" w:cs="Times New Roman"/>
                <w:color w:val="000000"/>
                <w:sz w:val="24"/>
                <w:szCs w:val="24"/>
                <w:lang w:val="en-US"/>
              </w:rPr>
              <w:t>Tehnologic</w:t>
            </w:r>
            <w:proofErr w:type="spellEnd"/>
            <w:r w:rsidRPr="005D06E9">
              <w:rPr>
                <w:rFonts w:ascii="Times New Roman" w:eastAsia="Times New Roman" w:hAnsi="Times New Roman" w:cs="Times New Roman"/>
                <w:color w:val="000000"/>
                <w:sz w:val="24"/>
                <w:szCs w:val="24"/>
                <w:lang w:val="en-US"/>
              </w:rPr>
              <w:t xml:space="preserve"> „</w:t>
            </w:r>
            <w:proofErr w:type="spellStart"/>
            <w:r w:rsidRPr="005D06E9">
              <w:rPr>
                <w:rFonts w:ascii="Times New Roman" w:eastAsia="Times New Roman" w:hAnsi="Times New Roman" w:cs="Times New Roman"/>
                <w:color w:val="000000"/>
                <w:sz w:val="24"/>
                <w:szCs w:val="24"/>
                <w:lang w:val="en-US"/>
              </w:rPr>
              <w:t>Petre</w:t>
            </w:r>
            <w:proofErr w:type="spellEnd"/>
            <w:r w:rsidRPr="005D06E9">
              <w:rPr>
                <w:rFonts w:ascii="Times New Roman" w:eastAsia="Times New Roman" w:hAnsi="Times New Roman" w:cs="Times New Roman"/>
                <w:color w:val="000000"/>
                <w:sz w:val="24"/>
                <w:szCs w:val="24"/>
                <w:lang w:val="en-US"/>
              </w:rPr>
              <w:t xml:space="preserve"> P. Carp”, </w:t>
            </w:r>
            <w:proofErr w:type="spellStart"/>
            <w:r w:rsidRPr="005D06E9">
              <w:rPr>
                <w:rFonts w:ascii="Times New Roman" w:eastAsia="Times New Roman" w:hAnsi="Times New Roman" w:cs="Times New Roman"/>
                <w:color w:val="000000"/>
                <w:sz w:val="24"/>
                <w:szCs w:val="24"/>
                <w:lang w:val="en-US"/>
              </w:rPr>
              <w:t>Țibănești</w:t>
            </w:r>
            <w:proofErr w:type="spellEnd"/>
          </w:p>
          <w:p w14:paraId="5CA83B47" w14:textId="0572B843" w:rsidR="007F5831" w:rsidRPr="00C12AE9" w:rsidRDefault="007F5831" w:rsidP="004840F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5 </w:t>
            </w:r>
            <w:proofErr w:type="spellStart"/>
            <w:r>
              <w:rPr>
                <w:rFonts w:ascii="Times New Roman" w:eastAsia="Times New Roman" w:hAnsi="Times New Roman" w:cs="Times New Roman"/>
                <w:color w:val="000000"/>
                <w:sz w:val="24"/>
                <w:szCs w:val="24"/>
                <w:lang w:val="en-US"/>
              </w:rPr>
              <w:t>inspectori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școlari</w:t>
            </w:r>
            <w:proofErr w:type="spellEnd"/>
            <w:r>
              <w:rPr>
                <w:rFonts w:ascii="Times New Roman" w:eastAsia="Times New Roman" w:hAnsi="Times New Roman" w:cs="Times New Roman"/>
                <w:color w:val="000000"/>
                <w:sz w:val="24"/>
                <w:szCs w:val="24"/>
                <w:lang w:val="en-US"/>
              </w:rPr>
              <w:t xml:space="preserve"> de la ISJ </w:t>
            </w:r>
            <w:proofErr w:type="spellStart"/>
            <w:r>
              <w:rPr>
                <w:rFonts w:ascii="Times New Roman" w:eastAsia="Times New Roman" w:hAnsi="Times New Roman" w:cs="Times New Roman"/>
                <w:color w:val="000000"/>
                <w:sz w:val="24"/>
                <w:szCs w:val="24"/>
                <w:lang w:val="en-US"/>
              </w:rPr>
              <w:t>Iași</w:t>
            </w:r>
            <w:proofErr w:type="spellEnd"/>
          </w:p>
        </w:tc>
      </w:tr>
      <w:tr w:rsidR="001E242D" w:rsidRPr="0091442E" w14:paraId="0613D1AE" w14:textId="77777777" w:rsidTr="00B5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925A5E8" w14:textId="77777777" w:rsidR="001E242D" w:rsidRPr="0091442E" w:rsidRDefault="001E242D"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rPr>
              <w:t>Scopul proiectului</w:t>
            </w:r>
          </w:p>
        </w:tc>
        <w:tc>
          <w:tcPr>
            <w:tcW w:w="6866" w:type="dxa"/>
          </w:tcPr>
          <w:p w14:paraId="645AAFB6" w14:textId="68DA3E59" w:rsidR="00771086" w:rsidRPr="0091442E" w:rsidRDefault="00C941BE" w:rsidP="00F02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91442E">
              <w:rPr>
                <w:rFonts w:ascii="Times New Roman" w:eastAsia="FreeSans" w:hAnsi="Times New Roman" w:cs="Times New Roman"/>
                <w:sz w:val="24"/>
                <w:szCs w:val="24"/>
                <w:lang w:val="ro-RO"/>
              </w:rPr>
              <w:t xml:space="preserve">Crearea unor echipe </w:t>
            </w:r>
            <w:r w:rsidR="00715BD1" w:rsidRPr="0091442E">
              <w:rPr>
                <w:rFonts w:ascii="Times New Roman" w:eastAsia="FreeSans" w:hAnsi="Times New Roman" w:cs="Times New Roman"/>
                <w:sz w:val="24"/>
                <w:szCs w:val="24"/>
                <w:lang w:val="ro-RO"/>
              </w:rPr>
              <w:t xml:space="preserve">didactice </w:t>
            </w:r>
            <w:r w:rsidRPr="0091442E">
              <w:rPr>
                <w:rFonts w:ascii="Times New Roman" w:eastAsia="FreeSans" w:hAnsi="Times New Roman" w:cs="Times New Roman"/>
                <w:sz w:val="24"/>
                <w:szCs w:val="24"/>
                <w:lang w:val="ro-RO"/>
              </w:rPr>
              <w:t>c</w:t>
            </w:r>
            <w:r w:rsidR="00715BD1" w:rsidRPr="0091442E">
              <w:rPr>
                <w:rFonts w:ascii="Times New Roman" w:eastAsia="FreeSans" w:hAnsi="Times New Roman" w:cs="Times New Roman"/>
                <w:sz w:val="24"/>
                <w:szCs w:val="24"/>
                <w:lang w:val="ro-RO"/>
              </w:rPr>
              <w:t>ar</w:t>
            </w:r>
            <w:r w:rsidRPr="0091442E">
              <w:rPr>
                <w:rFonts w:ascii="Times New Roman" w:eastAsia="FreeSans" w:hAnsi="Times New Roman" w:cs="Times New Roman"/>
                <w:sz w:val="24"/>
                <w:szCs w:val="24"/>
                <w:lang w:val="ro-RO"/>
              </w:rPr>
              <w:t>e pot cataliza actiuni</w:t>
            </w:r>
            <w:r w:rsidR="00715BD1" w:rsidRPr="0091442E">
              <w:rPr>
                <w:rFonts w:ascii="Times New Roman" w:eastAsia="FreeSans" w:hAnsi="Times New Roman" w:cs="Times New Roman"/>
                <w:sz w:val="24"/>
                <w:szCs w:val="24"/>
                <w:lang w:val="ro-RO"/>
              </w:rPr>
              <w:t xml:space="preserve"> și dinamiza colective</w:t>
            </w:r>
            <w:r w:rsidRPr="0091442E">
              <w:rPr>
                <w:rFonts w:ascii="Times New Roman" w:eastAsia="FreeSans" w:hAnsi="Times New Roman" w:cs="Times New Roman"/>
                <w:sz w:val="24"/>
                <w:szCs w:val="24"/>
                <w:lang w:val="ro-RO"/>
              </w:rPr>
              <w:t>, pot fi creatori de viitor, cu abord</w:t>
            </w:r>
            <w:r w:rsidR="00715BD1" w:rsidRPr="0091442E">
              <w:rPr>
                <w:rFonts w:ascii="Times New Roman" w:eastAsia="FreeSans" w:hAnsi="Times New Roman" w:cs="Times New Roman"/>
                <w:sz w:val="24"/>
                <w:szCs w:val="24"/>
                <w:lang w:val="ro-RO"/>
              </w:rPr>
              <w:t>ă</w:t>
            </w:r>
            <w:r w:rsidRPr="0091442E">
              <w:rPr>
                <w:rFonts w:ascii="Times New Roman" w:eastAsia="FreeSans" w:hAnsi="Times New Roman" w:cs="Times New Roman"/>
                <w:sz w:val="24"/>
                <w:szCs w:val="24"/>
                <w:lang w:val="ro-RO"/>
              </w:rPr>
              <w:t xml:space="preserve">ri moderne </w:t>
            </w:r>
            <w:r w:rsidR="00715BD1" w:rsidRPr="0091442E">
              <w:rPr>
                <w:rFonts w:ascii="Times New Roman" w:eastAsia="FreeSans" w:hAnsi="Times New Roman" w:cs="Times New Roman"/>
                <w:sz w:val="24"/>
                <w:szCs w:val="24"/>
                <w:lang w:val="ro-RO"/>
              </w:rPr>
              <w:t>î</w:t>
            </w:r>
            <w:r w:rsidRPr="0091442E">
              <w:rPr>
                <w:rFonts w:ascii="Times New Roman" w:eastAsia="FreeSans" w:hAnsi="Times New Roman" w:cs="Times New Roman"/>
                <w:sz w:val="24"/>
                <w:szCs w:val="24"/>
                <w:lang w:val="ro-RO"/>
              </w:rPr>
              <w:t>n toate etapele de via</w:t>
            </w:r>
            <w:r w:rsidR="00715BD1" w:rsidRPr="0091442E">
              <w:rPr>
                <w:rFonts w:ascii="Times New Roman" w:eastAsia="FreeSans" w:hAnsi="Times New Roman" w:cs="Times New Roman"/>
                <w:sz w:val="24"/>
                <w:szCs w:val="24"/>
                <w:lang w:val="ro-RO"/>
              </w:rPr>
              <w:t>ță</w:t>
            </w:r>
            <w:r w:rsidRPr="0091442E">
              <w:rPr>
                <w:rFonts w:ascii="Times New Roman" w:eastAsia="FreeSans" w:hAnsi="Times New Roman" w:cs="Times New Roman"/>
                <w:sz w:val="24"/>
                <w:szCs w:val="24"/>
                <w:lang w:val="ro-RO"/>
              </w:rPr>
              <w:t xml:space="preserve"> ale activit</w:t>
            </w:r>
            <w:r w:rsidR="00715BD1" w:rsidRPr="0091442E">
              <w:rPr>
                <w:rFonts w:ascii="Times New Roman" w:eastAsia="FreeSans" w:hAnsi="Times New Roman" w:cs="Times New Roman"/>
                <w:sz w:val="24"/>
                <w:szCs w:val="24"/>
                <w:lang w:val="ro-RO"/>
              </w:rPr>
              <w:t>ăț</w:t>
            </w:r>
            <w:r w:rsidRPr="0091442E">
              <w:rPr>
                <w:rFonts w:ascii="Times New Roman" w:eastAsia="FreeSans" w:hAnsi="Times New Roman" w:cs="Times New Roman"/>
                <w:sz w:val="24"/>
                <w:szCs w:val="24"/>
                <w:lang w:val="ro-RO"/>
              </w:rPr>
              <w:t>ilor: planificare, implementare, comunicare</w:t>
            </w:r>
          </w:p>
        </w:tc>
      </w:tr>
      <w:tr w:rsidR="001E242D" w:rsidRPr="0091442E" w14:paraId="5C6268F9" w14:textId="77777777" w:rsidTr="00B52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415FBDA7" w14:textId="347B2E64" w:rsidR="001E242D" w:rsidRPr="0091442E" w:rsidRDefault="001E242D" w:rsidP="00A408D5">
            <w:pPr>
              <w:pStyle w:val="Default"/>
              <w:spacing w:line="276" w:lineRule="auto"/>
              <w:rPr>
                <w:rFonts w:ascii="Times New Roman" w:hAnsi="Times New Roman" w:cs="Times New Roman"/>
                <w:lang w:val="ro-RO" w:eastAsia="ro-RO"/>
              </w:rPr>
            </w:pPr>
            <w:r w:rsidRPr="0091442E">
              <w:rPr>
                <w:rFonts w:ascii="Times New Roman" w:hAnsi="Times New Roman" w:cs="Times New Roman"/>
                <w:color w:val="auto"/>
                <w:lang w:val="ro-RO"/>
              </w:rPr>
              <w:t>Obiective specifice:</w:t>
            </w:r>
          </w:p>
        </w:tc>
        <w:tc>
          <w:tcPr>
            <w:tcW w:w="6866" w:type="dxa"/>
          </w:tcPr>
          <w:p w14:paraId="352F26A5" w14:textId="3BC70056" w:rsidR="003A0150" w:rsidRPr="0091442E" w:rsidRDefault="003A0150" w:rsidP="00F02C0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91442E">
              <w:rPr>
                <w:rFonts w:ascii="Times New Roman" w:hAnsi="Times New Roman" w:cs="Times New Roman"/>
                <w:sz w:val="24"/>
                <w:szCs w:val="24"/>
                <w:lang w:val="ro-RO"/>
              </w:rPr>
              <w:t xml:space="preserve">O1. </w:t>
            </w:r>
            <w:r w:rsidRPr="008C4E05">
              <w:rPr>
                <w:rFonts w:ascii="Times New Roman" w:hAnsi="Times New Roman" w:cs="Times New Roman"/>
                <w:sz w:val="24"/>
                <w:szCs w:val="24"/>
                <w:lang w:val="ro-RO"/>
              </w:rPr>
              <w:t>Reconfigurarea proiectării didactice în școlile din consorț</w:t>
            </w:r>
            <w:r w:rsidR="001D1BA0" w:rsidRPr="008C4E05">
              <w:rPr>
                <w:rFonts w:ascii="Times New Roman" w:hAnsi="Times New Roman" w:cs="Times New Roman"/>
                <w:sz w:val="24"/>
                <w:szCs w:val="24"/>
                <w:lang w:val="ro-RO"/>
              </w:rPr>
              <w:t>iu începând cu anul școlar 202</w:t>
            </w:r>
            <w:r w:rsidR="002F33B7">
              <w:rPr>
                <w:rFonts w:ascii="Times New Roman" w:hAnsi="Times New Roman" w:cs="Times New Roman"/>
                <w:sz w:val="24"/>
                <w:szCs w:val="24"/>
                <w:lang w:val="ro-RO"/>
              </w:rPr>
              <w:t>5</w:t>
            </w:r>
            <w:r w:rsidRPr="008C4E05">
              <w:rPr>
                <w:rFonts w:ascii="Times New Roman" w:hAnsi="Times New Roman" w:cs="Times New Roman"/>
                <w:sz w:val="24"/>
                <w:szCs w:val="24"/>
                <w:lang w:val="ro-RO"/>
              </w:rPr>
              <w:t>-202</w:t>
            </w:r>
            <w:r w:rsidR="002F33B7">
              <w:rPr>
                <w:rFonts w:ascii="Times New Roman" w:hAnsi="Times New Roman" w:cs="Times New Roman"/>
                <w:sz w:val="24"/>
                <w:szCs w:val="24"/>
                <w:lang w:val="ro-RO"/>
              </w:rPr>
              <w:t>6</w:t>
            </w:r>
            <w:r w:rsidRPr="008C4E05">
              <w:rPr>
                <w:rFonts w:ascii="Times New Roman" w:hAnsi="Times New Roman" w:cs="Times New Roman"/>
                <w:sz w:val="24"/>
                <w:szCs w:val="24"/>
                <w:lang w:val="ro-RO"/>
              </w:rPr>
              <w:t xml:space="preserve"> prin îmbunătățirea competențelor digitale și de predare asistată de tehnologie la 6 participanți/an</w:t>
            </w:r>
          </w:p>
          <w:p w14:paraId="6CEA6646" w14:textId="3EB5C669" w:rsidR="003A0150" w:rsidRPr="0091442E" w:rsidRDefault="003A0150" w:rsidP="00F02C0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91442E">
              <w:rPr>
                <w:rFonts w:ascii="Times New Roman" w:hAnsi="Times New Roman" w:cs="Times New Roman"/>
                <w:sz w:val="24"/>
                <w:szCs w:val="24"/>
                <w:lang w:val="ro-RO"/>
              </w:rPr>
              <w:t>O2. Dezvoltarea competențelor de management și leadership la 6 factori de decizie/an din școlile consorțiu</w:t>
            </w:r>
            <w:r w:rsidR="00DF6EB8" w:rsidRPr="0091442E">
              <w:rPr>
                <w:rFonts w:ascii="Times New Roman" w:hAnsi="Times New Roman" w:cs="Times New Roman"/>
                <w:sz w:val="24"/>
                <w:szCs w:val="24"/>
                <w:lang w:val="ro-RO"/>
              </w:rPr>
              <w:t xml:space="preserve">lui începand cu anul școlar </w:t>
            </w:r>
            <w:r w:rsidR="00D953E5">
              <w:rPr>
                <w:rFonts w:ascii="Times New Roman" w:hAnsi="Times New Roman" w:cs="Times New Roman"/>
                <w:sz w:val="24"/>
                <w:szCs w:val="24"/>
                <w:lang w:val="ro-RO"/>
              </w:rPr>
              <w:t>202</w:t>
            </w:r>
            <w:r w:rsidR="002F33B7">
              <w:rPr>
                <w:rFonts w:ascii="Times New Roman" w:hAnsi="Times New Roman" w:cs="Times New Roman"/>
                <w:sz w:val="24"/>
                <w:szCs w:val="24"/>
                <w:lang w:val="ro-RO"/>
              </w:rPr>
              <w:t>5</w:t>
            </w:r>
            <w:r w:rsidR="00D953E5">
              <w:rPr>
                <w:rFonts w:ascii="Times New Roman" w:hAnsi="Times New Roman" w:cs="Times New Roman"/>
                <w:sz w:val="24"/>
                <w:szCs w:val="24"/>
                <w:lang w:val="ro-RO"/>
              </w:rPr>
              <w:t>-202</w:t>
            </w:r>
            <w:r w:rsidR="002F33B7">
              <w:rPr>
                <w:rFonts w:ascii="Times New Roman" w:hAnsi="Times New Roman" w:cs="Times New Roman"/>
                <w:sz w:val="24"/>
                <w:szCs w:val="24"/>
                <w:lang w:val="ro-RO"/>
              </w:rPr>
              <w:t>6</w:t>
            </w:r>
            <w:r w:rsidR="00D953E5">
              <w:rPr>
                <w:rFonts w:ascii="Times New Roman" w:hAnsi="Times New Roman" w:cs="Times New Roman"/>
                <w:sz w:val="24"/>
                <w:szCs w:val="24"/>
                <w:lang w:val="ro-RO"/>
              </w:rPr>
              <w:t xml:space="preserve"> </w:t>
            </w:r>
            <w:r w:rsidRPr="0091442E">
              <w:rPr>
                <w:rFonts w:ascii="Times New Roman" w:hAnsi="Times New Roman" w:cs="Times New Roman"/>
                <w:sz w:val="24"/>
                <w:szCs w:val="24"/>
                <w:lang w:val="ro-RO"/>
              </w:rPr>
              <w:t>, prin participarea la cursuri privind conducerea modernă a școlii</w:t>
            </w:r>
          </w:p>
          <w:p w14:paraId="77627F91" w14:textId="685EB701" w:rsidR="003A0150" w:rsidRPr="0091442E" w:rsidRDefault="003A0150" w:rsidP="00F02C0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91442E">
              <w:rPr>
                <w:rFonts w:ascii="Times New Roman" w:hAnsi="Times New Roman" w:cs="Times New Roman"/>
                <w:sz w:val="24"/>
                <w:szCs w:val="24"/>
                <w:lang w:val="ro-RO"/>
              </w:rPr>
              <w:t>O3. Crearea unor medii de învățare incluzive și sustenabile în școlile din consorțiu prin dezvoltarea la 6 participanți/an a mentalității și comportamentului antrepre</w:t>
            </w:r>
            <w:r w:rsidR="00D953E5">
              <w:rPr>
                <w:rFonts w:ascii="Times New Roman" w:hAnsi="Times New Roman" w:cs="Times New Roman"/>
                <w:sz w:val="24"/>
                <w:szCs w:val="24"/>
                <w:lang w:val="ro-RO"/>
              </w:rPr>
              <w:t>norial, începând cu anul ș</w:t>
            </w:r>
            <w:r w:rsidR="00DF6EB8" w:rsidRPr="0091442E">
              <w:rPr>
                <w:rFonts w:ascii="Times New Roman" w:hAnsi="Times New Roman" w:cs="Times New Roman"/>
                <w:sz w:val="24"/>
                <w:szCs w:val="24"/>
                <w:lang w:val="ro-RO"/>
              </w:rPr>
              <w:t>c.</w:t>
            </w:r>
            <w:r w:rsidR="0080553E" w:rsidRPr="008C4E05">
              <w:rPr>
                <w:rFonts w:ascii="Times New Roman" w:hAnsi="Times New Roman" w:cs="Times New Roman"/>
                <w:sz w:val="24"/>
                <w:szCs w:val="24"/>
                <w:lang w:val="ro-RO"/>
              </w:rPr>
              <w:t xml:space="preserve"> </w:t>
            </w:r>
            <w:r w:rsidR="00D953E5">
              <w:rPr>
                <w:rFonts w:ascii="Times New Roman" w:hAnsi="Times New Roman" w:cs="Times New Roman"/>
                <w:sz w:val="24"/>
                <w:szCs w:val="24"/>
                <w:lang w:val="ro-RO"/>
              </w:rPr>
              <w:t>202</w:t>
            </w:r>
            <w:r w:rsidR="007407C2">
              <w:rPr>
                <w:rFonts w:ascii="Times New Roman" w:hAnsi="Times New Roman" w:cs="Times New Roman"/>
                <w:sz w:val="24"/>
                <w:szCs w:val="24"/>
                <w:lang w:val="ro-RO"/>
              </w:rPr>
              <w:t>5</w:t>
            </w:r>
            <w:r w:rsidR="00D953E5">
              <w:rPr>
                <w:rFonts w:ascii="Times New Roman" w:hAnsi="Times New Roman" w:cs="Times New Roman"/>
                <w:sz w:val="24"/>
                <w:szCs w:val="24"/>
                <w:lang w:val="ro-RO"/>
              </w:rPr>
              <w:t>-202</w:t>
            </w:r>
            <w:r w:rsidR="007407C2">
              <w:rPr>
                <w:rFonts w:ascii="Times New Roman" w:hAnsi="Times New Roman" w:cs="Times New Roman"/>
                <w:sz w:val="24"/>
                <w:szCs w:val="24"/>
                <w:lang w:val="ro-RO"/>
              </w:rPr>
              <w:t>6</w:t>
            </w:r>
            <w:r w:rsidR="00D953E5">
              <w:rPr>
                <w:rFonts w:ascii="Times New Roman" w:hAnsi="Times New Roman" w:cs="Times New Roman"/>
                <w:sz w:val="24"/>
                <w:szCs w:val="24"/>
                <w:lang w:val="ro-RO"/>
              </w:rPr>
              <w:t xml:space="preserve"> </w:t>
            </w:r>
          </w:p>
          <w:p w14:paraId="18C4CC7F" w14:textId="77777777" w:rsidR="003A0150" w:rsidRPr="0091442E" w:rsidRDefault="003A0150" w:rsidP="00F02C0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91442E">
              <w:rPr>
                <w:rFonts w:ascii="Times New Roman" w:hAnsi="Times New Roman" w:cs="Times New Roman"/>
                <w:sz w:val="24"/>
                <w:szCs w:val="24"/>
                <w:lang w:val="ro-RO"/>
              </w:rPr>
              <w:t>O4. Reconfigurarea parteneriatului educational între copii-familii-gradiniță-comunitate prin aplicarea de tehnici moderne în educația timpurie identificate de cei 6 participanți/an în context european</w:t>
            </w:r>
          </w:p>
          <w:p w14:paraId="19AB5180" w14:textId="72870C3C" w:rsidR="004A7D55" w:rsidRPr="0091442E" w:rsidRDefault="003A0150" w:rsidP="00F02C0E">
            <w:pPr>
              <w:tabs>
                <w:tab w:val="left" w:pos="9638"/>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91442E">
              <w:rPr>
                <w:rFonts w:ascii="Times New Roman" w:hAnsi="Times New Roman" w:cs="Times New Roman"/>
                <w:sz w:val="24"/>
                <w:szCs w:val="24"/>
                <w:lang w:val="ro-RO"/>
              </w:rPr>
              <w:t>O5. Reducerea anuală cu 5% a cazurilor de (cyber)</w:t>
            </w:r>
            <w:r w:rsidR="003B11C9">
              <w:rPr>
                <w:rFonts w:ascii="Times New Roman" w:hAnsi="Times New Roman" w:cs="Times New Roman"/>
                <w:sz w:val="24"/>
                <w:szCs w:val="24"/>
                <w:lang w:val="ro-RO"/>
              </w:rPr>
              <w:t xml:space="preserve"> </w:t>
            </w:r>
            <w:r w:rsidRPr="0091442E">
              <w:rPr>
                <w:rFonts w:ascii="Times New Roman" w:hAnsi="Times New Roman" w:cs="Times New Roman"/>
                <w:sz w:val="24"/>
                <w:szCs w:val="24"/>
                <w:lang w:val="ro-RO"/>
              </w:rPr>
              <w:t>bullying și mobbing în școlile cu incidență mare (între 10 si 20%) prin formarea în cadrul unui curs intensiv a 6 participanți/an</w:t>
            </w:r>
          </w:p>
        </w:tc>
      </w:tr>
      <w:tr w:rsidR="001E242D" w:rsidRPr="0091442E" w14:paraId="62A14BD7" w14:textId="77777777" w:rsidTr="00B5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4662119E" w14:textId="77777777" w:rsidR="001E242D" w:rsidRPr="0091442E" w:rsidRDefault="001E242D" w:rsidP="00A408D5">
            <w:pPr>
              <w:spacing w:line="276" w:lineRule="auto"/>
              <w:rPr>
                <w:rFonts w:ascii="Times New Roman" w:hAnsi="Times New Roman" w:cs="Times New Roman"/>
                <w:sz w:val="24"/>
                <w:szCs w:val="24"/>
                <w:lang w:val="ro-RO"/>
              </w:rPr>
            </w:pPr>
            <w:r w:rsidRPr="0091442E">
              <w:rPr>
                <w:rFonts w:ascii="Times New Roman" w:hAnsi="Times New Roman" w:cs="Times New Roman"/>
                <w:sz w:val="24"/>
                <w:szCs w:val="24"/>
                <w:lang w:val="ro-RO"/>
              </w:rPr>
              <w:t>Rezultate estimate</w:t>
            </w:r>
          </w:p>
        </w:tc>
        <w:tc>
          <w:tcPr>
            <w:tcW w:w="6866" w:type="dxa"/>
            <w:shd w:val="clear" w:color="auto" w:fill="auto"/>
          </w:tcPr>
          <w:p w14:paraId="5394C7CC" w14:textId="77777777" w:rsidR="0028324E" w:rsidRPr="0091442E" w:rsidRDefault="0028324E" w:rsidP="00F02C0E">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sidRPr="0091442E">
              <w:rPr>
                <w:rFonts w:ascii="Times New Roman" w:eastAsia="FreeSans" w:hAnsi="Times New Roman" w:cs="Times New Roman"/>
                <w:sz w:val="24"/>
                <w:szCs w:val="24"/>
                <w:lang w:val="ro-RO"/>
              </w:rPr>
              <w:t>ameliorarea nevoilor identificate prin asumarea de către participanți a rolului de persoană resursă și agent de schimbare în scoală, respectiv ISJ</w:t>
            </w:r>
          </w:p>
          <w:p w14:paraId="0DC1BC32" w14:textId="77777777" w:rsidR="0028324E" w:rsidRPr="0091442E" w:rsidRDefault="0028324E" w:rsidP="00F02C0E">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sidRPr="0091442E">
              <w:rPr>
                <w:rFonts w:ascii="Times New Roman" w:eastAsia="FreeSans" w:hAnsi="Times New Roman" w:cs="Times New Roman"/>
                <w:sz w:val="24"/>
                <w:szCs w:val="24"/>
                <w:lang w:val="ro-RO"/>
              </w:rPr>
              <w:t xml:space="preserve">activitățile propuse pentru directori și profesori lor, dublate de </w:t>
            </w:r>
            <w:r w:rsidRPr="0091442E">
              <w:rPr>
                <w:rFonts w:ascii="Times New Roman" w:eastAsia="FreeSans" w:hAnsi="Times New Roman" w:cs="Times New Roman"/>
                <w:sz w:val="24"/>
                <w:szCs w:val="24"/>
                <w:lang w:val="ro-RO"/>
              </w:rPr>
              <w:lastRenderedPageBreak/>
              <w:t>suportul inspectorilor responsabili (management/ teritorial) îi vor ajuta să devină profesori într-o clasă a viitorului, iar școala să se racordeze la dimensiunea europeană și să devină de tip 3i: iNovativă, iNcluzivă, iNternationalizată.</w:t>
            </w:r>
          </w:p>
          <w:p w14:paraId="5C5D90E5" w14:textId="77777777" w:rsidR="0028324E" w:rsidRPr="0091442E" w:rsidRDefault="0028324E" w:rsidP="00F02C0E">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sidRPr="0091442E">
              <w:rPr>
                <w:rFonts w:ascii="Times New Roman" w:eastAsia="FreeSans" w:hAnsi="Times New Roman" w:cs="Times New Roman"/>
                <w:sz w:val="24"/>
                <w:szCs w:val="24"/>
                <w:lang w:val="ro-RO"/>
              </w:rPr>
              <w:t>posibilitatea de a atrage și alte resurse de finanțare decât cele primite de la stat, lărgindu-și astfel autonomia</w:t>
            </w:r>
          </w:p>
          <w:p w14:paraId="0C8C8D04" w14:textId="77777777" w:rsidR="0028324E" w:rsidRPr="0091442E" w:rsidRDefault="0028324E" w:rsidP="00F02C0E">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sidRPr="0091442E">
              <w:rPr>
                <w:rFonts w:ascii="Times New Roman" w:hAnsi="Times New Roman" w:cs="Times New Roman"/>
                <w:sz w:val="24"/>
                <w:szCs w:val="24"/>
                <w:lang w:val="ro-RO"/>
              </w:rPr>
              <w:t>o echipă de schimbare dotată cu competențele necesare pentru transferul practicilor inovatoare in institutiile proprii și a scolilor din regiune</w:t>
            </w:r>
          </w:p>
          <w:p w14:paraId="070A948B" w14:textId="77777777" w:rsidR="0028324E" w:rsidRPr="0091442E" w:rsidRDefault="0028324E" w:rsidP="00F02C0E">
            <w:pPr>
              <w:numPr>
                <w:ilvl w:val="0"/>
                <w:numId w:val="13"/>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91442E">
              <w:rPr>
                <w:rFonts w:ascii="Times New Roman" w:hAnsi="Times New Roman" w:cs="Times New Roman"/>
                <w:sz w:val="24"/>
                <w:szCs w:val="24"/>
                <w:lang w:val="ro-RO"/>
              </w:rPr>
              <w:t>continuarea utilizării fondurilor programului pe o bază durabilă, pe termen lung, pentru a ajuta școlile cu capacitate redusă de inițiere și implementare Erasmus</w:t>
            </w:r>
          </w:p>
          <w:p w14:paraId="3BF153EA" w14:textId="3A7CAFAE" w:rsidR="0028324E" w:rsidRPr="0091442E" w:rsidRDefault="0028324E" w:rsidP="00F02C0E">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sidRPr="0091442E">
              <w:rPr>
                <w:rFonts w:ascii="Times New Roman" w:hAnsi="Times New Roman" w:cs="Times New Roman"/>
                <w:sz w:val="24"/>
                <w:szCs w:val="24"/>
                <w:lang w:val="ro-RO"/>
              </w:rPr>
              <w:t>îmbunatățirea Planului managerial</w:t>
            </w:r>
            <w:r w:rsidR="003B11C9">
              <w:rPr>
                <w:rFonts w:ascii="Times New Roman" w:hAnsi="Times New Roman" w:cs="Times New Roman"/>
                <w:sz w:val="24"/>
                <w:szCs w:val="24"/>
                <w:lang w:val="ro-RO"/>
              </w:rPr>
              <w:t xml:space="preserve"> al instituției de proveniență</w:t>
            </w:r>
          </w:p>
          <w:p w14:paraId="342D136C" w14:textId="77777777" w:rsidR="0028324E" w:rsidRPr="0091442E" w:rsidRDefault="0028324E" w:rsidP="00F02C0E">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sidRPr="0091442E">
              <w:rPr>
                <w:rFonts w:ascii="Times New Roman" w:eastAsia="FreeSans" w:hAnsi="Times New Roman" w:cs="Times New Roman"/>
                <w:sz w:val="24"/>
                <w:szCs w:val="24"/>
                <w:lang w:val="ro-RO"/>
              </w:rPr>
              <w:t>1 kit administrativ ce conține instrumente de monitorizare, evaluare și analiza, template pentru comunicare</w:t>
            </w:r>
          </w:p>
          <w:p w14:paraId="00E18292" w14:textId="71AB593D" w:rsidR="00FF4BFF" w:rsidRPr="0091442E" w:rsidRDefault="0028324E" w:rsidP="00F02C0E">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sidRPr="0091442E">
              <w:rPr>
                <w:rFonts w:ascii="Times New Roman" w:eastAsia="FreeSans" w:hAnsi="Times New Roman" w:cs="Times New Roman"/>
                <w:sz w:val="24"/>
                <w:szCs w:val="24"/>
                <w:lang w:val="ro-RO"/>
              </w:rPr>
              <w:t xml:space="preserve">1 kit de formare </w:t>
            </w:r>
            <w:r w:rsidRPr="0091442E">
              <w:rPr>
                <w:rFonts w:ascii="Times New Roman" w:eastAsia="FreeSans" w:hAnsi="Times New Roman" w:cs="Times New Roman"/>
                <w:b/>
                <w:sz w:val="24"/>
                <w:szCs w:val="24"/>
                <w:lang w:val="ro-RO"/>
              </w:rPr>
              <w:t>"Transformari – Ediția 202</w:t>
            </w:r>
            <w:r w:rsidR="00C12AE9">
              <w:rPr>
                <w:rFonts w:ascii="Times New Roman" w:eastAsia="FreeSans" w:hAnsi="Times New Roman" w:cs="Times New Roman"/>
                <w:b/>
                <w:sz w:val="24"/>
                <w:szCs w:val="24"/>
                <w:lang w:val="ro-RO"/>
              </w:rPr>
              <w:t>5</w:t>
            </w:r>
            <w:r w:rsidRPr="0091442E">
              <w:rPr>
                <w:rFonts w:ascii="Times New Roman" w:eastAsia="FreeSans" w:hAnsi="Times New Roman" w:cs="Times New Roman"/>
                <w:b/>
                <w:sz w:val="24"/>
                <w:szCs w:val="24"/>
                <w:lang w:val="ro-RO"/>
              </w:rPr>
              <w:t>"</w:t>
            </w:r>
            <w:r w:rsidRPr="0091442E">
              <w:rPr>
                <w:rFonts w:ascii="Times New Roman" w:eastAsia="FreeSans" w:hAnsi="Times New Roman" w:cs="Times New Roman"/>
                <w:sz w:val="24"/>
                <w:szCs w:val="24"/>
                <w:lang w:val="ro-RO"/>
              </w:rPr>
              <w:t xml:space="preserve">  </w:t>
            </w:r>
            <w:r w:rsidR="005F6013">
              <w:rPr>
                <w:rFonts w:ascii="Times New Roman" w:eastAsia="FreeSans" w:hAnsi="Times New Roman" w:cs="Times New Roman"/>
                <w:sz w:val="24"/>
                <w:szCs w:val="24"/>
                <w:lang w:val="ro-RO"/>
              </w:rPr>
              <w:t>ce</w:t>
            </w:r>
            <w:r w:rsidRPr="0091442E">
              <w:rPr>
                <w:rFonts w:ascii="Times New Roman" w:eastAsia="FreeSans" w:hAnsi="Times New Roman" w:cs="Times New Roman"/>
                <w:sz w:val="24"/>
                <w:szCs w:val="24"/>
                <w:lang w:val="ro-RO"/>
              </w:rPr>
              <w:t xml:space="preserve"> con</w:t>
            </w:r>
            <w:r w:rsidR="00FF4BFF" w:rsidRPr="0091442E">
              <w:rPr>
                <w:rFonts w:ascii="Times New Roman" w:eastAsia="FreeSans" w:hAnsi="Times New Roman" w:cs="Times New Roman"/>
                <w:sz w:val="24"/>
                <w:szCs w:val="24"/>
                <w:lang w:val="ro-RO"/>
              </w:rPr>
              <w:t>ț</w:t>
            </w:r>
            <w:r w:rsidRPr="0091442E">
              <w:rPr>
                <w:rFonts w:ascii="Times New Roman" w:eastAsia="FreeSans" w:hAnsi="Times New Roman" w:cs="Times New Roman"/>
                <w:sz w:val="24"/>
                <w:szCs w:val="24"/>
                <w:lang w:val="ro-RO"/>
              </w:rPr>
              <w:t>ine scenarii de formare, materiale primite la cursuri, filme de la lecții demonstrative</w:t>
            </w:r>
            <w:r w:rsidR="00014CC0">
              <w:rPr>
                <w:rFonts w:ascii="Times New Roman" w:eastAsia="FreeSans" w:hAnsi="Times New Roman" w:cs="Times New Roman"/>
                <w:sz w:val="24"/>
                <w:szCs w:val="24"/>
                <w:lang w:val="ro-RO"/>
              </w:rPr>
              <w:t xml:space="preserve">, devenind </w:t>
            </w:r>
            <w:r w:rsidRPr="0091442E">
              <w:rPr>
                <w:rFonts w:ascii="Times New Roman" w:eastAsia="FreeSans" w:hAnsi="Times New Roman" w:cs="Times New Roman"/>
                <w:sz w:val="24"/>
                <w:szCs w:val="24"/>
                <w:lang w:val="ro-RO"/>
              </w:rPr>
              <w:t>suport pentru activitățile de tranfer și multiplicare a cunostințelor dobândite în stagii. Acesta va fi publicat pe site-ul ISJ la sectiunea</w:t>
            </w:r>
            <w:r w:rsidR="00A408D5">
              <w:rPr>
                <w:rFonts w:ascii="Times New Roman" w:eastAsia="FreeSans" w:hAnsi="Times New Roman" w:cs="Times New Roman"/>
                <w:sz w:val="24"/>
                <w:szCs w:val="24"/>
                <w:lang w:val="ro-RO"/>
              </w:rPr>
              <w:t xml:space="preserve"> </w:t>
            </w:r>
            <w:r w:rsidRPr="0091442E">
              <w:rPr>
                <w:rFonts w:ascii="Times New Roman" w:eastAsia="FreeSans" w:hAnsi="Times New Roman" w:cs="Times New Roman"/>
                <w:sz w:val="24"/>
                <w:szCs w:val="24"/>
                <w:lang w:val="ro-RO"/>
              </w:rPr>
              <w:t>Resurse Educationale Deschise</w:t>
            </w:r>
          </w:p>
          <w:p w14:paraId="3A4ACCD8" w14:textId="180CF32A" w:rsidR="001E242D" w:rsidRPr="0091442E" w:rsidRDefault="000F5AD7" w:rsidP="00F02C0E">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Pr>
                <w:rFonts w:ascii="Times New Roman" w:hAnsi="Times New Roman" w:cs="Times New Roman"/>
                <w:sz w:val="24"/>
                <w:szCs w:val="24"/>
                <w:lang w:val="ro-RO"/>
              </w:rPr>
              <w:t>Minim 30</w:t>
            </w:r>
            <w:r w:rsidR="0028324E" w:rsidRPr="0091442E">
              <w:rPr>
                <w:rFonts w:ascii="Times New Roman" w:hAnsi="Times New Roman" w:cs="Times New Roman"/>
                <w:sz w:val="24"/>
                <w:szCs w:val="24"/>
                <w:lang w:val="ro-RO"/>
              </w:rPr>
              <w:t xml:space="preserve"> de certificate de mobilitate Europass</w:t>
            </w:r>
          </w:p>
        </w:tc>
      </w:tr>
      <w:tr w:rsidR="00235F32" w:rsidRPr="0091442E" w14:paraId="0958CED5" w14:textId="77777777" w:rsidTr="00B52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7297BB34" w14:textId="4982333C" w:rsidR="00235F32" w:rsidRPr="0091442E" w:rsidRDefault="00235F32" w:rsidP="00A408D5">
            <w:pPr>
              <w:autoSpaceDE w:val="0"/>
              <w:autoSpaceDN w:val="0"/>
              <w:adjustRightInd w:val="0"/>
              <w:spacing w:line="276" w:lineRule="auto"/>
              <w:rPr>
                <w:rFonts w:ascii="Times New Roman" w:hAnsi="Times New Roman" w:cs="Times New Roman"/>
                <w:sz w:val="24"/>
                <w:szCs w:val="24"/>
                <w:lang w:val="ro-RO"/>
              </w:rPr>
            </w:pPr>
            <w:r w:rsidRPr="0091442E">
              <w:rPr>
                <w:rFonts w:ascii="Times New Roman" w:hAnsi="Times New Roman" w:cs="Times New Roman"/>
                <w:b w:val="0"/>
                <w:bCs w:val="0"/>
                <w:sz w:val="24"/>
                <w:szCs w:val="24"/>
                <w:lang w:val="ro-RO"/>
              </w:rPr>
              <w:lastRenderedPageBreak/>
              <w:t>Topici abordate</w:t>
            </w:r>
          </w:p>
        </w:tc>
        <w:tc>
          <w:tcPr>
            <w:tcW w:w="6866" w:type="dxa"/>
            <w:shd w:val="clear" w:color="auto" w:fill="auto"/>
          </w:tcPr>
          <w:p w14:paraId="41F5AF74" w14:textId="78601776" w:rsidR="00235F32" w:rsidRPr="0091442E" w:rsidRDefault="00235F32" w:rsidP="00F02C0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ArialMT" w:hAnsi="Times New Roman" w:cs="Times New Roman"/>
                <w:sz w:val="24"/>
                <w:szCs w:val="24"/>
                <w:lang w:val="ro-RO"/>
              </w:rPr>
            </w:pPr>
            <w:r w:rsidRPr="0091442E">
              <w:rPr>
                <w:rFonts w:ascii="Times New Roman" w:hAnsi="Times New Roman" w:cs="Times New Roman"/>
                <w:sz w:val="24"/>
                <w:szCs w:val="24"/>
                <w:lang w:val="ro-RO"/>
              </w:rPr>
              <w:t>competente digitale #management si leadership</w:t>
            </w:r>
            <w:r w:rsidR="00CD7D67" w:rsidRPr="0091442E">
              <w:rPr>
                <w:rFonts w:ascii="Times New Roman" w:hAnsi="Times New Roman" w:cs="Times New Roman"/>
                <w:sz w:val="24"/>
                <w:szCs w:val="24"/>
                <w:lang w:val="ro-RO"/>
              </w:rPr>
              <w:t>#</w:t>
            </w:r>
            <w:r w:rsidRPr="0091442E">
              <w:rPr>
                <w:rFonts w:ascii="Times New Roman" w:hAnsi="Times New Roman" w:cs="Times New Roman"/>
                <w:sz w:val="24"/>
                <w:szCs w:val="24"/>
                <w:lang w:val="ro-RO"/>
              </w:rPr>
              <w:t xml:space="preserve"> incluziune prin antreprenoriat #educatia </w:t>
            </w:r>
            <w:r w:rsidR="00CD7D67" w:rsidRPr="0091442E">
              <w:rPr>
                <w:rFonts w:ascii="Times New Roman" w:hAnsi="Times New Roman" w:cs="Times New Roman"/>
                <w:sz w:val="24"/>
                <w:szCs w:val="24"/>
                <w:lang w:val="ro-RO"/>
              </w:rPr>
              <w:t>timpurie</w:t>
            </w:r>
            <w:r w:rsidRPr="0091442E">
              <w:rPr>
                <w:rFonts w:ascii="Times New Roman" w:hAnsi="Times New Roman" w:cs="Times New Roman"/>
                <w:sz w:val="24"/>
                <w:szCs w:val="24"/>
                <w:lang w:val="ro-RO"/>
              </w:rPr>
              <w:t># (cyber)bullying si mobbing</w:t>
            </w:r>
          </w:p>
        </w:tc>
      </w:tr>
      <w:tr w:rsidR="001E242D" w:rsidRPr="0091442E" w14:paraId="3B56DB7F" w14:textId="77777777" w:rsidTr="00B5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0E75AFC" w14:textId="5FD7D3F9" w:rsidR="001E242D" w:rsidRPr="0091442E" w:rsidRDefault="0062760F" w:rsidP="00A408D5">
            <w:pPr>
              <w:spacing w:line="276" w:lineRule="auto"/>
              <w:rPr>
                <w:rFonts w:ascii="Times New Roman" w:hAnsi="Times New Roman" w:cs="Times New Roman"/>
                <w:b w:val="0"/>
                <w:sz w:val="24"/>
                <w:szCs w:val="24"/>
                <w:lang w:val="ro-RO"/>
              </w:rPr>
            </w:pPr>
            <w:r w:rsidRPr="0091442E">
              <w:rPr>
                <w:rFonts w:ascii="Times New Roman" w:hAnsi="Times New Roman" w:cs="Times New Roman"/>
                <w:b w:val="0"/>
                <w:sz w:val="24"/>
                <w:szCs w:val="24"/>
                <w:lang w:val="ro-RO"/>
              </w:rPr>
              <w:t>Referințe</w:t>
            </w:r>
          </w:p>
        </w:tc>
        <w:tc>
          <w:tcPr>
            <w:tcW w:w="686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2"/>
              <w:gridCol w:w="3273"/>
            </w:tblGrid>
            <w:tr w:rsidR="005F6013" w14:paraId="4AD4AB76" w14:textId="77777777" w:rsidTr="005F6013">
              <w:tc>
                <w:tcPr>
                  <w:tcW w:w="3272" w:type="dxa"/>
                </w:tcPr>
                <w:p w14:paraId="01B65627" w14:textId="4BDA12FC" w:rsidR="005F6013" w:rsidRPr="000F5AD7" w:rsidRDefault="000F5AD7" w:rsidP="00F02C0E">
                  <w:pPr>
                    <w:jc w:val="both"/>
                    <w:rPr>
                      <w:rStyle w:val="Hyperlink"/>
                      <w:b/>
                      <w:bCs/>
                    </w:rPr>
                  </w:pPr>
                  <w:r>
                    <w:rPr>
                      <w:b/>
                      <w:bCs/>
                    </w:rPr>
                    <w:fldChar w:fldCharType="begin"/>
                  </w:r>
                  <w:r>
                    <w:rPr>
                      <w:b/>
                      <w:bCs/>
                    </w:rPr>
                    <w:instrText>HYPERLINK "https://erasmus-plus.ec.europa.eu/projects/search/details/2025-1-RO01-KA121-SCH-000312263"</w:instrText>
                  </w:r>
                  <w:r>
                    <w:rPr>
                      <w:b/>
                      <w:bCs/>
                    </w:rPr>
                    <w:fldChar w:fldCharType="separate"/>
                  </w:r>
                  <w:r w:rsidR="00527166" w:rsidRPr="000F5AD7">
                    <w:rPr>
                      <w:rStyle w:val="Hyperlink"/>
                      <w:b/>
                      <w:bCs/>
                    </w:rPr>
                    <w:t>Platforma europeană</w:t>
                  </w:r>
                </w:p>
                <w:p w14:paraId="50437804" w14:textId="4B5C0F7F" w:rsidR="005F6013" w:rsidRPr="00F02C0E" w:rsidRDefault="000F5AD7" w:rsidP="00527166">
                  <w:pPr>
                    <w:jc w:val="both"/>
                    <w:rPr>
                      <w:b/>
                      <w:bCs/>
                    </w:rPr>
                  </w:pPr>
                  <w:r>
                    <w:rPr>
                      <w:b/>
                      <w:bCs/>
                    </w:rPr>
                    <w:fldChar w:fldCharType="end"/>
                  </w:r>
                  <w:hyperlink r:id="rId9" w:history="1">
                    <w:r w:rsidR="00527166" w:rsidRPr="007F5831">
                      <w:rPr>
                        <w:rStyle w:val="Hyperlink"/>
                        <w:b/>
                        <w:bCs/>
                      </w:rPr>
                      <w:t>Resurse și evidențe</w:t>
                    </w:r>
                  </w:hyperlink>
                  <w:bookmarkStart w:id="1" w:name="_GoBack"/>
                  <w:bookmarkEnd w:id="1"/>
                </w:p>
              </w:tc>
              <w:tc>
                <w:tcPr>
                  <w:tcW w:w="3273" w:type="dxa"/>
                </w:tcPr>
                <w:p w14:paraId="47600CB7" w14:textId="6A261A47" w:rsidR="005F6013" w:rsidRPr="00F02C0E" w:rsidRDefault="005F6013" w:rsidP="00F02C0E">
                  <w:pPr>
                    <w:jc w:val="both"/>
                    <w:rPr>
                      <w:b/>
                      <w:bCs/>
                    </w:rPr>
                  </w:pPr>
                </w:p>
              </w:tc>
            </w:tr>
          </w:tbl>
          <w:p w14:paraId="099F323C" w14:textId="7BBF2E08" w:rsidR="001E242D" w:rsidRPr="0091442E" w:rsidRDefault="00EF0B42" w:rsidP="00F02C0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563C1" w:themeColor="hyperlink"/>
                <w:sz w:val="24"/>
                <w:szCs w:val="24"/>
                <w:u w:val="single"/>
                <w:lang w:val="ro-RO"/>
              </w:rPr>
            </w:pPr>
            <w:hyperlink r:id="rId10" w:history="1"/>
          </w:p>
        </w:tc>
      </w:tr>
    </w:tbl>
    <w:p w14:paraId="67C84C22" w14:textId="77777777" w:rsidR="00065B00" w:rsidRDefault="00065B00" w:rsidP="00A408D5">
      <w:pPr>
        <w:spacing w:after="0" w:line="276" w:lineRule="auto"/>
        <w:jc w:val="both"/>
        <w:rPr>
          <w:rFonts w:ascii="Times New Roman" w:hAnsi="Times New Roman" w:cs="Times New Roman"/>
          <w:sz w:val="20"/>
          <w:szCs w:val="20"/>
          <w:lang w:val="ro-RO"/>
        </w:rPr>
      </w:pPr>
    </w:p>
    <w:p w14:paraId="022C8701" w14:textId="77777777" w:rsidR="005D06E9" w:rsidRPr="0091442E" w:rsidRDefault="005D06E9" w:rsidP="00A408D5">
      <w:pPr>
        <w:spacing w:after="0" w:line="276" w:lineRule="auto"/>
        <w:jc w:val="both"/>
        <w:rPr>
          <w:rFonts w:ascii="Times New Roman" w:hAnsi="Times New Roman" w:cs="Times New Roman"/>
          <w:sz w:val="20"/>
          <w:szCs w:val="20"/>
          <w:lang w:val="ro-RO"/>
        </w:rPr>
      </w:pPr>
    </w:p>
    <w:sectPr w:rsidR="005D06E9" w:rsidRPr="0091442E" w:rsidSect="00104873">
      <w:headerReference w:type="default" r:id="rId11"/>
      <w:footerReference w:type="default" r:id="rId12"/>
      <w:headerReference w:type="first" r:id="rId13"/>
      <w:footerReference w:type="firs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84226" w14:textId="77777777" w:rsidR="00EF0B42" w:rsidRDefault="00EF0B42" w:rsidP="00EE41AB">
      <w:pPr>
        <w:spacing w:after="0" w:line="240" w:lineRule="auto"/>
      </w:pPr>
      <w:r>
        <w:separator/>
      </w:r>
    </w:p>
  </w:endnote>
  <w:endnote w:type="continuationSeparator" w:id="0">
    <w:p w14:paraId="2F926BAC" w14:textId="77777777" w:rsidR="00EF0B42" w:rsidRDefault="00EF0B42" w:rsidP="00EE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ni">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eeSans">
    <w:altName w:val="MS Gothic"/>
    <w:panose1 w:val="00000000000000000000"/>
    <w:charset w:val="80"/>
    <w:family w:val="auto"/>
    <w:notTrueType/>
    <w:pitch w:val="default"/>
    <w:sig w:usb0="00000005" w:usb1="08070000" w:usb2="00000010" w:usb3="00000000" w:csb0="00020002" w:csb1="00000000"/>
  </w:font>
  <w:font w:name="Eras Light ITC">
    <w:panose1 w:val="020B04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678D" w14:textId="6E9B50F9" w:rsidR="00D16678" w:rsidRDefault="00933D2B" w:rsidP="00933D2B">
    <w:pPr>
      <w:pStyle w:val="Footer"/>
      <w:jc w:val="both"/>
    </w:pPr>
    <w:r>
      <w:t>Finanțat de Uniunea Europeană. Punctele de vedere și opiniile exprimate aparțin, însă, exclusiv autorului (autorilor) și nu reflectă neapărat punctele de vedere și opiniile Uniunii Europene sau ale Agenției Naționale pentru Programe Comunitare în Domeniul Educației și Formării Profesionale (ANPCDEFP). Nici Uniunea Europeană și nici ANPCDEFP nu pot fi ținute răspunzătoare pentru acestea.</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9" w:type="pct"/>
      <w:tblCellMar>
        <w:left w:w="0" w:type="dxa"/>
        <w:right w:w="0" w:type="dxa"/>
      </w:tblCellMar>
      <w:tblLook w:val="04A0" w:firstRow="1" w:lastRow="0" w:firstColumn="1" w:lastColumn="0" w:noHBand="0" w:noVBand="1"/>
    </w:tblPr>
    <w:tblGrid>
      <w:gridCol w:w="7369"/>
      <w:gridCol w:w="1939"/>
    </w:tblGrid>
    <w:tr w:rsidR="002F21A0" w:rsidRPr="00AF0FF9" w14:paraId="7B86D407" w14:textId="77777777" w:rsidTr="002F21A0">
      <w:tc>
        <w:tcPr>
          <w:tcW w:w="7370" w:type="dxa"/>
          <w:vAlign w:val="bottom"/>
        </w:tcPr>
        <w:p w14:paraId="0ADDA0FB" w14:textId="77777777" w:rsidR="002F21A0" w:rsidRPr="00B969CF" w:rsidRDefault="002F21A0" w:rsidP="00EE41AB">
          <w:pPr>
            <w:rPr>
              <w:lang w:val="en-US"/>
            </w:rPr>
          </w:pPr>
        </w:p>
      </w:tc>
      <w:tc>
        <w:tcPr>
          <w:tcW w:w="1939" w:type="dxa"/>
          <w:vAlign w:val="bottom"/>
        </w:tcPr>
        <w:p w14:paraId="73757142" w14:textId="77777777" w:rsidR="002F21A0" w:rsidRPr="00B969CF" w:rsidRDefault="002F21A0" w:rsidP="00EE41AB">
          <w:pPr>
            <w:pStyle w:val="Elementografico"/>
            <w:rPr>
              <w:lang w:val="en-US"/>
            </w:rPr>
          </w:pPr>
        </w:p>
      </w:tc>
    </w:tr>
    <w:tr w:rsidR="002F21A0" w:rsidRPr="00AF0FF9" w14:paraId="76BFB659" w14:textId="77777777" w:rsidTr="002F21A0">
      <w:trPr>
        <w:trHeight w:hRule="exact" w:val="86"/>
      </w:trPr>
      <w:tc>
        <w:tcPr>
          <w:tcW w:w="7370" w:type="dxa"/>
          <w:shd w:val="clear" w:color="auto" w:fill="000000" w:themeFill="text1"/>
        </w:tcPr>
        <w:p w14:paraId="7E8115D6" w14:textId="77777777" w:rsidR="002F21A0" w:rsidRPr="00B969CF" w:rsidRDefault="002F21A0" w:rsidP="00EE41AB">
          <w:pPr>
            <w:rPr>
              <w:lang w:val="en-US"/>
            </w:rPr>
          </w:pPr>
        </w:p>
      </w:tc>
      <w:tc>
        <w:tcPr>
          <w:tcW w:w="1939" w:type="dxa"/>
          <w:shd w:val="clear" w:color="auto" w:fill="000000" w:themeFill="text1"/>
        </w:tcPr>
        <w:p w14:paraId="392FB857" w14:textId="77777777" w:rsidR="002F21A0" w:rsidRPr="00B969CF" w:rsidRDefault="002F21A0" w:rsidP="00EE41AB">
          <w:pPr>
            <w:rPr>
              <w:lang w:val="en-US"/>
            </w:rPr>
          </w:pPr>
        </w:p>
      </w:tc>
    </w:tr>
  </w:tbl>
  <w:p w14:paraId="33C35EE2" w14:textId="77777777" w:rsidR="007229A5" w:rsidRPr="00EE41AB" w:rsidRDefault="007229A5">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20820" w14:textId="77777777" w:rsidR="00EF0B42" w:rsidRDefault="00EF0B42" w:rsidP="00EE41AB">
      <w:pPr>
        <w:spacing w:after="0" w:line="240" w:lineRule="auto"/>
      </w:pPr>
      <w:r>
        <w:separator/>
      </w:r>
    </w:p>
  </w:footnote>
  <w:footnote w:type="continuationSeparator" w:id="0">
    <w:p w14:paraId="1141402E" w14:textId="77777777" w:rsidR="00EF0B42" w:rsidRDefault="00EF0B42" w:rsidP="00EE4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1" w:type="pct"/>
      <w:tblCellMar>
        <w:left w:w="0" w:type="dxa"/>
        <w:right w:w="0" w:type="dxa"/>
      </w:tblCellMar>
      <w:tblLook w:val="04A0" w:firstRow="1" w:lastRow="0" w:firstColumn="1" w:lastColumn="0" w:noHBand="0" w:noVBand="1"/>
    </w:tblPr>
    <w:tblGrid>
      <w:gridCol w:w="2389"/>
      <w:gridCol w:w="324"/>
      <w:gridCol w:w="6927"/>
    </w:tblGrid>
    <w:tr w:rsidR="007229A5" w:rsidRPr="00B969CF" w14:paraId="6D77C03D" w14:textId="77777777" w:rsidTr="00EE41AB">
      <w:trPr>
        <w:trHeight w:hRule="exact" w:val="720"/>
      </w:trPr>
      <w:tc>
        <w:tcPr>
          <w:tcW w:w="2389" w:type="dxa"/>
          <w:vAlign w:val="bottom"/>
        </w:tcPr>
        <w:p w14:paraId="6F9F956B" w14:textId="77777777" w:rsidR="007229A5" w:rsidRPr="00306653" w:rsidRDefault="007229A5" w:rsidP="00EE41AB">
          <w:pPr>
            <w:pStyle w:val="Date"/>
            <w:spacing w:after="0"/>
            <w:rPr>
              <w:rFonts w:ascii="Eras Light ITC" w:hAnsi="Eras Light ITC"/>
            </w:rPr>
          </w:pPr>
        </w:p>
      </w:tc>
      <w:tc>
        <w:tcPr>
          <w:tcW w:w="324" w:type="dxa"/>
          <w:shd w:val="clear" w:color="auto" w:fill="auto"/>
          <w:vAlign w:val="bottom"/>
        </w:tcPr>
        <w:p w14:paraId="58340EF3" w14:textId="77777777" w:rsidR="007229A5" w:rsidRPr="00A22A1E" w:rsidRDefault="007229A5" w:rsidP="00EE41AB">
          <w:pPr>
            <w:spacing w:after="0" w:line="240" w:lineRule="auto"/>
          </w:pPr>
        </w:p>
      </w:tc>
      <w:tc>
        <w:tcPr>
          <w:tcW w:w="6926" w:type="dxa"/>
          <w:vAlign w:val="bottom"/>
        </w:tcPr>
        <w:p w14:paraId="602E5B77" w14:textId="77777777" w:rsidR="007229A5" w:rsidRPr="0053461B" w:rsidRDefault="007229A5" w:rsidP="00EE41AB">
          <w:pPr>
            <w:pStyle w:val="Pagina"/>
            <w:spacing w:after="0"/>
            <w:rPr>
              <w:rFonts w:ascii="Verdana" w:hAnsi="Verdana"/>
            </w:rPr>
          </w:pPr>
        </w:p>
      </w:tc>
    </w:tr>
    <w:tr w:rsidR="007229A5" w:rsidRPr="00B969CF" w14:paraId="564E88FC" w14:textId="77777777" w:rsidTr="00EE41AB">
      <w:trPr>
        <w:trHeight w:hRule="exact" w:val="86"/>
      </w:trPr>
      <w:tc>
        <w:tcPr>
          <w:tcW w:w="2389" w:type="dxa"/>
          <w:shd w:val="clear" w:color="auto" w:fill="000000" w:themeFill="text1"/>
        </w:tcPr>
        <w:p w14:paraId="2616E676" w14:textId="77777777" w:rsidR="007229A5" w:rsidRPr="00A22A1E" w:rsidRDefault="007229A5" w:rsidP="00EE41AB">
          <w:pPr>
            <w:spacing w:after="0" w:line="240" w:lineRule="auto"/>
          </w:pPr>
        </w:p>
      </w:tc>
      <w:tc>
        <w:tcPr>
          <w:tcW w:w="324" w:type="dxa"/>
          <w:shd w:val="clear" w:color="auto" w:fill="auto"/>
        </w:tcPr>
        <w:p w14:paraId="579411E9" w14:textId="77777777" w:rsidR="007229A5" w:rsidRPr="00A22A1E" w:rsidRDefault="007229A5" w:rsidP="00EE41AB">
          <w:pPr>
            <w:spacing w:after="0" w:line="240" w:lineRule="auto"/>
          </w:pPr>
        </w:p>
      </w:tc>
      <w:tc>
        <w:tcPr>
          <w:tcW w:w="6926" w:type="dxa"/>
          <w:shd w:val="clear" w:color="auto" w:fill="000000" w:themeFill="text1"/>
        </w:tcPr>
        <w:p w14:paraId="667FF7B3" w14:textId="77777777" w:rsidR="007229A5" w:rsidRPr="00B969CF" w:rsidRDefault="007229A5" w:rsidP="00EE41AB">
          <w:pPr>
            <w:spacing w:after="0" w:line="240" w:lineRule="auto"/>
            <w:rPr>
              <w:rFonts w:ascii="Eras Light ITC" w:hAnsi="Eras Light ITC"/>
            </w:rPr>
          </w:pPr>
        </w:p>
      </w:tc>
    </w:tr>
  </w:tbl>
  <w:p w14:paraId="1DEA0829" w14:textId="77777777" w:rsidR="007229A5" w:rsidRPr="00B969CF" w:rsidRDefault="007229A5" w:rsidP="00EE41AB">
    <w:pPr>
      <w:spacing w:after="0" w:line="240" w:lineRule="auto"/>
      <w:rPr>
        <w:sz w:val="2"/>
        <w:szCs w:val="2"/>
      </w:rPr>
    </w:pPr>
  </w:p>
  <w:p w14:paraId="3647D3DA" w14:textId="77777777" w:rsidR="007229A5" w:rsidRPr="00EE41AB" w:rsidRDefault="007229A5" w:rsidP="00EE41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54609" w14:textId="3427EB3C" w:rsidR="007229A5" w:rsidRDefault="00882C0F" w:rsidP="00B72584">
    <w:pPr>
      <w:tabs>
        <w:tab w:val="center" w:pos="4819"/>
        <w:tab w:val="left" w:pos="5150"/>
        <w:tab w:val="right" w:pos="9638"/>
      </w:tabs>
      <w:jc w:val="both"/>
    </w:pPr>
    <w:bookmarkStart w:id="2" w:name="_Hlk140226984"/>
    <w:bookmarkStart w:id="3" w:name="_Hlk140226985"/>
    <w:r>
      <w:rPr>
        <w:noProof/>
        <w:lang w:val="en-US"/>
      </w:rPr>
      <w:drawing>
        <wp:anchor distT="0" distB="0" distL="114300" distR="114300" simplePos="0" relativeHeight="251660800" behindDoc="1" locked="0" layoutInCell="1" allowOverlap="1" wp14:anchorId="1BA64E3D" wp14:editId="23FA6878">
          <wp:simplePos x="0" y="0"/>
          <wp:positionH relativeFrom="column">
            <wp:posOffset>143510</wp:posOffset>
          </wp:positionH>
          <wp:positionV relativeFrom="paragraph">
            <wp:posOffset>-17780</wp:posOffset>
          </wp:positionV>
          <wp:extent cx="1711960" cy="374015"/>
          <wp:effectExtent l="0" t="0" r="0" b="0"/>
          <wp:wrapTight wrapText="bothSides">
            <wp:wrapPolygon edited="0">
              <wp:start x="0" y="0"/>
              <wp:lineTo x="0" y="20903"/>
              <wp:lineTo x="21392" y="20903"/>
              <wp:lineTo x="213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37401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_Hlk190670756"/>
    <w:r w:rsidR="007229A5">
      <w:tab/>
    </w:r>
    <w:bookmarkEnd w:id="4"/>
    <w:r>
      <w:tab/>
    </w:r>
    <w:r w:rsidR="00B72584">
      <w:tab/>
    </w:r>
    <w:r>
      <w:rPr>
        <w:rFonts w:ascii="Times New Roman" w:hAnsi="Times New Roman"/>
        <w:b/>
        <w:noProof/>
        <w:sz w:val="24"/>
        <w:szCs w:val="24"/>
        <w:lang w:val="en-US"/>
      </w:rPr>
      <w:drawing>
        <wp:inline distT="0" distB="0" distL="0" distR="0" wp14:anchorId="5A88D622" wp14:editId="4E8BB330">
          <wp:extent cx="2288112" cy="419049"/>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8112" cy="419049"/>
                  </a:xfrm>
                  <a:prstGeom prst="rect">
                    <a:avLst/>
                  </a:prstGeom>
                  <a:noFill/>
                </pic:spPr>
              </pic:pic>
            </a:graphicData>
          </a:graphic>
        </wp:inline>
      </w:drawing>
    </w:r>
  </w:p>
  <w:bookmarkEnd w:id="2"/>
  <w:bookmarkEnd w:id="3"/>
  <w:p w14:paraId="37D98A93" w14:textId="77777777" w:rsidR="007229A5" w:rsidRDefault="007229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3DA0"/>
    <w:multiLevelType w:val="hybridMultilevel"/>
    <w:tmpl w:val="CB609B96"/>
    <w:lvl w:ilvl="0" w:tplc="04090001">
      <w:start w:val="1"/>
      <w:numFmt w:val="bullet"/>
      <w:lvlText w:val=""/>
      <w:lvlJc w:val="left"/>
      <w:pPr>
        <w:ind w:left="360" w:hanging="360"/>
      </w:pPr>
      <w:rPr>
        <w:rFonts w:ascii="Symbol" w:hAnsi="Symbol" w:hint="default"/>
        <w:color w:val="0563C1" w:themeColor="hyperlink"/>
        <w:u w:val="singl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62AAA"/>
    <w:multiLevelType w:val="hybridMultilevel"/>
    <w:tmpl w:val="F0C8B1D2"/>
    <w:lvl w:ilvl="0" w:tplc="516CF61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0AA4"/>
    <w:multiLevelType w:val="hybridMultilevel"/>
    <w:tmpl w:val="B5728B02"/>
    <w:lvl w:ilvl="0" w:tplc="04090001">
      <w:start w:val="1"/>
      <w:numFmt w:val="bullet"/>
      <w:lvlText w:val=""/>
      <w:lvlJc w:val="left"/>
      <w:pPr>
        <w:ind w:left="360" w:hanging="360"/>
      </w:pPr>
      <w:rPr>
        <w:rFonts w:ascii="Symbol" w:hAnsi="Symbol" w:hint="default"/>
      </w:rPr>
    </w:lvl>
    <w:lvl w:ilvl="1" w:tplc="445A8F28">
      <w:numFmt w:val="bullet"/>
      <w:lvlText w:val="-"/>
      <w:lvlJc w:val="left"/>
      <w:pPr>
        <w:ind w:left="1080" w:hanging="360"/>
      </w:pPr>
      <w:rPr>
        <w:rFonts w:ascii="arialuni" w:eastAsiaTheme="minorHAnsi" w:hAnsi="arialuni" w:cs="arialun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335E32"/>
    <w:multiLevelType w:val="hybridMultilevel"/>
    <w:tmpl w:val="EA0C6788"/>
    <w:lvl w:ilvl="0" w:tplc="495E1804">
      <w:start w:val="1"/>
      <w:numFmt w:val="bullet"/>
      <w:lvlText w:val="◦"/>
      <w:lvlJc w:val="left"/>
      <w:pPr>
        <w:tabs>
          <w:tab w:val="num" w:pos="720"/>
        </w:tabs>
        <w:ind w:left="720" w:hanging="360"/>
      </w:pPr>
      <w:rPr>
        <w:rFonts w:ascii="Garamond" w:hAnsi="Garamond" w:hint="default"/>
      </w:rPr>
    </w:lvl>
    <w:lvl w:ilvl="1" w:tplc="D3C24C40">
      <w:start w:val="1"/>
      <w:numFmt w:val="bullet"/>
      <w:lvlText w:val="◦"/>
      <w:lvlJc w:val="left"/>
      <w:pPr>
        <w:tabs>
          <w:tab w:val="num" w:pos="1440"/>
        </w:tabs>
        <w:ind w:left="1440" w:hanging="360"/>
      </w:pPr>
      <w:rPr>
        <w:rFonts w:ascii="Garamond" w:hAnsi="Garamond" w:hint="default"/>
      </w:rPr>
    </w:lvl>
    <w:lvl w:ilvl="2" w:tplc="9CBC4DBA" w:tentative="1">
      <w:start w:val="1"/>
      <w:numFmt w:val="bullet"/>
      <w:lvlText w:val="◦"/>
      <w:lvlJc w:val="left"/>
      <w:pPr>
        <w:tabs>
          <w:tab w:val="num" w:pos="2160"/>
        </w:tabs>
        <w:ind w:left="2160" w:hanging="360"/>
      </w:pPr>
      <w:rPr>
        <w:rFonts w:ascii="Garamond" w:hAnsi="Garamond" w:hint="default"/>
      </w:rPr>
    </w:lvl>
    <w:lvl w:ilvl="3" w:tplc="3A2C0D72" w:tentative="1">
      <w:start w:val="1"/>
      <w:numFmt w:val="bullet"/>
      <w:lvlText w:val="◦"/>
      <w:lvlJc w:val="left"/>
      <w:pPr>
        <w:tabs>
          <w:tab w:val="num" w:pos="2880"/>
        </w:tabs>
        <w:ind w:left="2880" w:hanging="360"/>
      </w:pPr>
      <w:rPr>
        <w:rFonts w:ascii="Garamond" w:hAnsi="Garamond" w:hint="default"/>
      </w:rPr>
    </w:lvl>
    <w:lvl w:ilvl="4" w:tplc="17BCF14E" w:tentative="1">
      <w:start w:val="1"/>
      <w:numFmt w:val="bullet"/>
      <w:lvlText w:val="◦"/>
      <w:lvlJc w:val="left"/>
      <w:pPr>
        <w:tabs>
          <w:tab w:val="num" w:pos="3600"/>
        </w:tabs>
        <w:ind w:left="3600" w:hanging="360"/>
      </w:pPr>
      <w:rPr>
        <w:rFonts w:ascii="Garamond" w:hAnsi="Garamond" w:hint="default"/>
      </w:rPr>
    </w:lvl>
    <w:lvl w:ilvl="5" w:tplc="D312F52C" w:tentative="1">
      <w:start w:val="1"/>
      <w:numFmt w:val="bullet"/>
      <w:lvlText w:val="◦"/>
      <w:lvlJc w:val="left"/>
      <w:pPr>
        <w:tabs>
          <w:tab w:val="num" w:pos="4320"/>
        </w:tabs>
        <w:ind w:left="4320" w:hanging="360"/>
      </w:pPr>
      <w:rPr>
        <w:rFonts w:ascii="Garamond" w:hAnsi="Garamond" w:hint="default"/>
      </w:rPr>
    </w:lvl>
    <w:lvl w:ilvl="6" w:tplc="6268C6D2" w:tentative="1">
      <w:start w:val="1"/>
      <w:numFmt w:val="bullet"/>
      <w:lvlText w:val="◦"/>
      <w:lvlJc w:val="left"/>
      <w:pPr>
        <w:tabs>
          <w:tab w:val="num" w:pos="5040"/>
        </w:tabs>
        <w:ind w:left="5040" w:hanging="360"/>
      </w:pPr>
      <w:rPr>
        <w:rFonts w:ascii="Garamond" w:hAnsi="Garamond" w:hint="default"/>
      </w:rPr>
    </w:lvl>
    <w:lvl w:ilvl="7" w:tplc="E65857BE" w:tentative="1">
      <w:start w:val="1"/>
      <w:numFmt w:val="bullet"/>
      <w:lvlText w:val="◦"/>
      <w:lvlJc w:val="left"/>
      <w:pPr>
        <w:tabs>
          <w:tab w:val="num" w:pos="5760"/>
        </w:tabs>
        <w:ind w:left="5760" w:hanging="360"/>
      </w:pPr>
      <w:rPr>
        <w:rFonts w:ascii="Garamond" w:hAnsi="Garamond" w:hint="default"/>
      </w:rPr>
    </w:lvl>
    <w:lvl w:ilvl="8" w:tplc="A8044AD6" w:tentative="1">
      <w:start w:val="1"/>
      <w:numFmt w:val="bullet"/>
      <w:lvlText w:val="◦"/>
      <w:lvlJc w:val="left"/>
      <w:pPr>
        <w:tabs>
          <w:tab w:val="num" w:pos="6480"/>
        </w:tabs>
        <w:ind w:left="6480" w:hanging="360"/>
      </w:pPr>
      <w:rPr>
        <w:rFonts w:ascii="Garamond" w:hAnsi="Garamond" w:hint="default"/>
      </w:rPr>
    </w:lvl>
  </w:abstractNum>
  <w:abstractNum w:abstractNumId="4" w15:restartNumberingAfterBreak="0">
    <w:nsid w:val="1BD61901"/>
    <w:multiLevelType w:val="hybridMultilevel"/>
    <w:tmpl w:val="BC36D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B93B10"/>
    <w:multiLevelType w:val="hybridMultilevel"/>
    <w:tmpl w:val="296C8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D05D2"/>
    <w:multiLevelType w:val="hybridMultilevel"/>
    <w:tmpl w:val="4958440E"/>
    <w:lvl w:ilvl="0" w:tplc="FB5A7620">
      <w:numFmt w:val="bullet"/>
      <w:lvlText w:val="-"/>
      <w:lvlJc w:val="left"/>
      <w:pPr>
        <w:ind w:left="360" w:hanging="360"/>
      </w:pPr>
      <w:rPr>
        <w:rFonts w:ascii="Calibri" w:eastAsiaTheme="minorHAnsi" w:hAnsi="Calibri" w:cs="Calibri" w:hint="default"/>
        <w:color w:val="0563C1" w:themeColor="hyperlink"/>
        <w:u w:val="singl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D80E77"/>
    <w:multiLevelType w:val="hybridMultilevel"/>
    <w:tmpl w:val="DC7C3C88"/>
    <w:lvl w:ilvl="0" w:tplc="DC0A2BA6">
      <w:start w:val="2020"/>
      <w:numFmt w:val="bullet"/>
      <w:lvlText w:val="-"/>
      <w:lvlJc w:val="left"/>
      <w:pPr>
        <w:ind w:left="360" w:hanging="360"/>
      </w:pPr>
      <w:rPr>
        <w:rFonts w:ascii="Times New Roman" w:eastAsia="ArialMT"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162DAA"/>
    <w:multiLevelType w:val="hybridMultilevel"/>
    <w:tmpl w:val="A85C5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1724B1"/>
    <w:multiLevelType w:val="hybridMultilevel"/>
    <w:tmpl w:val="C9D8E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5E3AF4"/>
    <w:multiLevelType w:val="hybridMultilevel"/>
    <w:tmpl w:val="781C5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2E70B4"/>
    <w:multiLevelType w:val="hybridMultilevel"/>
    <w:tmpl w:val="E6F86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5815B9"/>
    <w:multiLevelType w:val="hybridMultilevel"/>
    <w:tmpl w:val="41A6D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6559CB"/>
    <w:multiLevelType w:val="hybridMultilevel"/>
    <w:tmpl w:val="3244B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8"/>
  </w:num>
  <w:num w:numId="4">
    <w:abstractNumId w:val="1"/>
  </w:num>
  <w:num w:numId="5">
    <w:abstractNumId w:val="13"/>
  </w:num>
  <w:num w:numId="6">
    <w:abstractNumId w:val="2"/>
  </w:num>
  <w:num w:numId="7">
    <w:abstractNumId w:val="11"/>
  </w:num>
  <w:num w:numId="8">
    <w:abstractNumId w:val="6"/>
  </w:num>
  <w:num w:numId="9">
    <w:abstractNumId w:val="0"/>
  </w:num>
  <w:num w:numId="10">
    <w:abstractNumId w:val="12"/>
  </w:num>
  <w:num w:numId="11">
    <w:abstractNumId w:val="7"/>
  </w:num>
  <w:num w:numId="12">
    <w:abstractNumId w:val="4"/>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41AB"/>
    <w:rsid w:val="00000A33"/>
    <w:rsid w:val="000111E5"/>
    <w:rsid w:val="00014CC0"/>
    <w:rsid w:val="000269CD"/>
    <w:rsid w:val="00030AC2"/>
    <w:rsid w:val="000363F0"/>
    <w:rsid w:val="00042391"/>
    <w:rsid w:val="0004505C"/>
    <w:rsid w:val="0004589C"/>
    <w:rsid w:val="00053F7D"/>
    <w:rsid w:val="0005510C"/>
    <w:rsid w:val="00065570"/>
    <w:rsid w:val="00065B00"/>
    <w:rsid w:val="00081A8C"/>
    <w:rsid w:val="00082210"/>
    <w:rsid w:val="000A518C"/>
    <w:rsid w:val="000A57F2"/>
    <w:rsid w:val="000B0909"/>
    <w:rsid w:val="000C08C6"/>
    <w:rsid w:val="000C4043"/>
    <w:rsid w:val="000D2F68"/>
    <w:rsid w:val="000D46C5"/>
    <w:rsid w:val="000D69B7"/>
    <w:rsid w:val="000D70AE"/>
    <w:rsid w:val="000D7815"/>
    <w:rsid w:val="000F141F"/>
    <w:rsid w:val="000F32E2"/>
    <w:rsid w:val="000F4A54"/>
    <w:rsid w:val="000F5AD7"/>
    <w:rsid w:val="00103F9C"/>
    <w:rsid w:val="00104873"/>
    <w:rsid w:val="00105AC1"/>
    <w:rsid w:val="0012132D"/>
    <w:rsid w:val="00123D23"/>
    <w:rsid w:val="00127A01"/>
    <w:rsid w:val="00132D17"/>
    <w:rsid w:val="0014045F"/>
    <w:rsid w:val="00140F38"/>
    <w:rsid w:val="0014336A"/>
    <w:rsid w:val="00164EC7"/>
    <w:rsid w:val="001673C2"/>
    <w:rsid w:val="00173735"/>
    <w:rsid w:val="001809C9"/>
    <w:rsid w:val="00186B76"/>
    <w:rsid w:val="00186C10"/>
    <w:rsid w:val="00196C18"/>
    <w:rsid w:val="001A2268"/>
    <w:rsid w:val="001A6BBF"/>
    <w:rsid w:val="001B6113"/>
    <w:rsid w:val="001C346C"/>
    <w:rsid w:val="001D1BA0"/>
    <w:rsid w:val="001D476D"/>
    <w:rsid w:val="001D4E63"/>
    <w:rsid w:val="001D7097"/>
    <w:rsid w:val="001E242D"/>
    <w:rsid w:val="001E2842"/>
    <w:rsid w:val="001E7F31"/>
    <w:rsid w:val="001F15EC"/>
    <w:rsid w:val="00201422"/>
    <w:rsid w:val="00202BC3"/>
    <w:rsid w:val="00205519"/>
    <w:rsid w:val="00230444"/>
    <w:rsid w:val="002318C9"/>
    <w:rsid w:val="00235F32"/>
    <w:rsid w:val="00242273"/>
    <w:rsid w:val="00243918"/>
    <w:rsid w:val="002541AA"/>
    <w:rsid w:val="002573B5"/>
    <w:rsid w:val="002658B4"/>
    <w:rsid w:val="00274351"/>
    <w:rsid w:val="00276C9D"/>
    <w:rsid w:val="00281EB1"/>
    <w:rsid w:val="0028324E"/>
    <w:rsid w:val="00283B59"/>
    <w:rsid w:val="002C1DA7"/>
    <w:rsid w:val="002D16CE"/>
    <w:rsid w:val="002E45B4"/>
    <w:rsid w:val="002F21A0"/>
    <w:rsid w:val="002F33B7"/>
    <w:rsid w:val="00311F9E"/>
    <w:rsid w:val="003206E4"/>
    <w:rsid w:val="00325C9A"/>
    <w:rsid w:val="00332596"/>
    <w:rsid w:val="00343FCC"/>
    <w:rsid w:val="0035040D"/>
    <w:rsid w:val="0035721E"/>
    <w:rsid w:val="00362FDE"/>
    <w:rsid w:val="00364F1E"/>
    <w:rsid w:val="00382980"/>
    <w:rsid w:val="003939B6"/>
    <w:rsid w:val="0039669F"/>
    <w:rsid w:val="003A0150"/>
    <w:rsid w:val="003B11C9"/>
    <w:rsid w:val="003B1E76"/>
    <w:rsid w:val="003D3F1F"/>
    <w:rsid w:val="003D5008"/>
    <w:rsid w:val="003E2D7A"/>
    <w:rsid w:val="003F1B74"/>
    <w:rsid w:val="003F3126"/>
    <w:rsid w:val="003F7D67"/>
    <w:rsid w:val="00414956"/>
    <w:rsid w:val="00422B82"/>
    <w:rsid w:val="00423CBC"/>
    <w:rsid w:val="004605D6"/>
    <w:rsid w:val="00466025"/>
    <w:rsid w:val="00470AAE"/>
    <w:rsid w:val="00471FBA"/>
    <w:rsid w:val="004764D0"/>
    <w:rsid w:val="004800C9"/>
    <w:rsid w:val="00483013"/>
    <w:rsid w:val="004840F1"/>
    <w:rsid w:val="00485B67"/>
    <w:rsid w:val="00486784"/>
    <w:rsid w:val="004879B6"/>
    <w:rsid w:val="00495FA0"/>
    <w:rsid w:val="00496938"/>
    <w:rsid w:val="004A1BCB"/>
    <w:rsid w:val="004A1E15"/>
    <w:rsid w:val="004A7D55"/>
    <w:rsid w:val="004C06BC"/>
    <w:rsid w:val="004D3629"/>
    <w:rsid w:val="004E0270"/>
    <w:rsid w:val="004F06FA"/>
    <w:rsid w:val="004F6E75"/>
    <w:rsid w:val="005004DF"/>
    <w:rsid w:val="005161FC"/>
    <w:rsid w:val="005204D0"/>
    <w:rsid w:val="00524E27"/>
    <w:rsid w:val="00527166"/>
    <w:rsid w:val="00533094"/>
    <w:rsid w:val="00533DFE"/>
    <w:rsid w:val="0053461B"/>
    <w:rsid w:val="00537894"/>
    <w:rsid w:val="00542855"/>
    <w:rsid w:val="00560A30"/>
    <w:rsid w:val="0056274F"/>
    <w:rsid w:val="00581208"/>
    <w:rsid w:val="005865CE"/>
    <w:rsid w:val="005903AC"/>
    <w:rsid w:val="0059243D"/>
    <w:rsid w:val="00597E07"/>
    <w:rsid w:val="005C2A88"/>
    <w:rsid w:val="005C5575"/>
    <w:rsid w:val="005D06E9"/>
    <w:rsid w:val="005D37AA"/>
    <w:rsid w:val="005E40ED"/>
    <w:rsid w:val="005F30AF"/>
    <w:rsid w:val="005F6013"/>
    <w:rsid w:val="00600BC4"/>
    <w:rsid w:val="0060353C"/>
    <w:rsid w:val="0060392F"/>
    <w:rsid w:val="006062CE"/>
    <w:rsid w:val="0060719D"/>
    <w:rsid w:val="006073EE"/>
    <w:rsid w:val="0062362D"/>
    <w:rsid w:val="0062701F"/>
    <w:rsid w:val="0062760F"/>
    <w:rsid w:val="00630E8F"/>
    <w:rsid w:val="006329DC"/>
    <w:rsid w:val="006357D5"/>
    <w:rsid w:val="00640025"/>
    <w:rsid w:val="00650C0D"/>
    <w:rsid w:val="00666EBA"/>
    <w:rsid w:val="00673054"/>
    <w:rsid w:val="00674634"/>
    <w:rsid w:val="00681EF8"/>
    <w:rsid w:val="006827DC"/>
    <w:rsid w:val="006844AE"/>
    <w:rsid w:val="00685702"/>
    <w:rsid w:val="006943BF"/>
    <w:rsid w:val="006B2FFF"/>
    <w:rsid w:val="006D0E8E"/>
    <w:rsid w:val="006D11E0"/>
    <w:rsid w:val="006E73CA"/>
    <w:rsid w:val="006F4513"/>
    <w:rsid w:val="00703811"/>
    <w:rsid w:val="00703A70"/>
    <w:rsid w:val="00704993"/>
    <w:rsid w:val="00714AFE"/>
    <w:rsid w:val="00715BD1"/>
    <w:rsid w:val="00722405"/>
    <w:rsid w:val="007229A5"/>
    <w:rsid w:val="0072353E"/>
    <w:rsid w:val="0072437A"/>
    <w:rsid w:val="00725F79"/>
    <w:rsid w:val="00726077"/>
    <w:rsid w:val="00726612"/>
    <w:rsid w:val="00733F97"/>
    <w:rsid w:val="007407C2"/>
    <w:rsid w:val="00740990"/>
    <w:rsid w:val="00742651"/>
    <w:rsid w:val="007464AB"/>
    <w:rsid w:val="00752931"/>
    <w:rsid w:val="00754AB3"/>
    <w:rsid w:val="00755CCC"/>
    <w:rsid w:val="00756A35"/>
    <w:rsid w:val="0076070B"/>
    <w:rsid w:val="00763EE3"/>
    <w:rsid w:val="00771086"/>
    <w:rsid w:val="0077458B"/>
    <w:rsid w:val="007778FE"/>
    <w:rsid w:val="007904B0"/>
    <w:rsid w:val="007B04BC"/>
    <w:rsid w:val="007B1494"/>
    <w:rsid w:val="007B3A58"/>
    <w:rsid w:val="007C57A8"/>
    <w:rsid w:val="007D5FE9"/>
    <w:rsid w:val="007E055F"/>
    <w:rsid w:val="007E0F40"/>
    <w:rsid w:val="007E124A"/>
    <w:rsid w:val="007F2D55"/>
    <w:rsid w:val="007F5831"/>
    <w:rsid w:val="007F63DA"/>
    <w:rsid w:val="007F7C37"/>
    <w:rsid w:val="008022BF"/>
    <w:rsid w:val="0080553E"/>
    <w:rsid w:val="008104D4"/>
    <w:rsid w:val="00813D60"/>
    <w:rsid w:val="00816405"/>
    <w:rsid w:val="00816A28"/>
    <w:rsid w:val="00821270"/>
    <w:rsid w:val="008213D9"/>
    <w:rsid w:val="00821B45"/>
    <w:rsid w:val="0082737F"/>
    <w:rsid w:val="00851612"/>
    <w:rsid w:val="00853AE8"/>
    <w:rsid w:val="00870586"/>
    <w:rsid w:val="00877D1D"/>
    <w:rsid w:val="00882C0F"/>
    <w:rsid w:val="0088474D"/>
    <w:rsid w:val="00886740"/>
    <w:rsid w:val="008867B5"/>
    <w:rsid w:val="008A193C"/>
    <w:rsid w:val="008A2F46"/>
    <w:rsid w:val="008A4C08"/>
    <w:rsid w:val="008B29BB"/>
    <w:rsid w:val="008B5E56"/>
    <w:rsid w:val="008C4E05"/>
    <w:rsid w:val="008C54F8"/>
    <w:rsid w:val="008E227B"/>
    <w:rsid w:val="008F0481"/>
    <w:rsid w:val="008F1C5B"/>
    <w:rsid w:val="008F3986"/>
    <w:rsid w:val="0090413D"/>
    <w:rsid w:val="0091442E"/>
    <w:rsid w:val="009216F3"/>
    <w:rsid w:val="0092233E"/>
    <w:rsid w:val="0092538B"/>
    <w:rsid w:val="00933D2B"/>
    <w:rsid w:val="009404AA"/>
    <w:rsid w:val="009420ED"/>
    <w:rsid w:val="00942AC3"/>
    <w:rsid w:val="00953E3F"/>
    <w:rsid w:val="00967C69"/>
    <w:rsid w:val="009945A7"/>
    <w:rsid w:val="00997808"/>
    <w:rsid w:val="009A06A0"/>
    <w:rsid w:val="009A2642"/>
    <w:rsid w:val="009A517C"/>
    <w:rsid w:val="009A63CF"/>
    <w:rsid w:val="009C4961"/>
    <w:rsid w:val="009E17C9"/>
    <w:rsid w:val="009E1C8C"/>
    <w:rsid w:val="009E4662"/>
    <w:rsid w:val="009F0EC0"/>
    <w:rsid w:val="00A02EB0"/>
    <w:rsid w:val="00A039AB"/>
    <w:rsid w:val="00A13A0C"/>
    <w:rsid w:val="00A17C95"/>
    <w:rsid w:val="00A25EB0"/>
    <w:rsid w:val="00A408D5"/>
    <w:rsid w:val="00A45BA9"/>
    <w:rsid w:val="00A46A93"/>
    <w:rsid w:val="00A55850"/>
    <w:rsid w:val="00A703C2"/>
    <w:rsid w:val="00A8271B"/>
    <w:rsid w:val="00A969BF"/>
    <w:rsid w:val="00A978AC"/>
    <w:rsid w:val="00AA0372"/>
    <w:rsid w:val="00AA3404"/>
    <w:rsid w:val="00AA4CD2"/>
    <w:rsid w:val="00AC0A0D"/>
    <w:rsid w:val="00AD0DE7"/>
    <w:rsid w:val="00AF0FF9"/>
    <w:rsid w:val="00AF144B"/>
    <w:rsid w:val="00B07610"/>
    <w:rsid w:val="00B229FF"/>
    <w:rsid w:val="00B23E80"/>
    <w:rsid w:val="00B34823"/>
    <w:rsid w:val="00B35B12"/>
    <w:rsid w:val="00B37413"/>
    <w:rsid w:val="00B42EAE"/>
    <w:rsid w:val="00B4483C"/>
    <w:rsid w:val="00B469F7"/>
    <w:rsid w:val="00B518AA"/>
    <w:rsid w:val="00B5280B"/>
    <w:rsid w:val="00B72584"/>
    <w:rsid w:val="00B74D35"/>
    <w:rsid w:val="00B8044A"/>
    <w:rsid w:val="00BA0125"/>
    <w:rsid w:val="00BB1265"/>
    <w:rsid w:val="00BB7B62"/>
    <w:rsid w:val="00BB7FAE"/>
    <w:rsid w:val="00BC6C76"/>
    <w:rsid w:val="00BE2482"/>
    <w:rsid w:val="00BE61EF"/>
    <w:rsid w:val="00BF3839"/>
    <w:rsid w:val="00BF518C"/>
    <w:rsid w:val="00C0017E"/>
    <w:rsid w:val="00C12AE9"/>
    <w:rsid w:val="00C21F3A"/>
    <w:rsid w:val="00C258B6"/>
    <w:rsid w:val="00C50ED7"/>
    <w:rsid w:val="00C51F9B"/>
    <w:rsid w:val="00C526D3"/>
    <w:rsid w:val="00C61D23"/>
    <w:rsid w:val="00C70058"/>
    <w:rsid w:val="00C71664"/>
    <w:rsid w:val="00C91AF9"/>
    <w:rsid w:val="00C941BE"/>
    <w:rsid w:val="00C952F1"/>
    <w:rsid w:val="00CA68A0"/>
    <w:rsid w:val="00CC4ADC"/>
    <w:rsid w:val="00CD2BEE"/>
    <w:rsid w:val="00CD4AED"/>
    <w:rsid w:val="00CD6EA3"/>
    <w:rsid w:val="00CD7D67"/>
    <w:rsid w:val="00CE3C1B"/>
    <w:rsid w:val="00CF03AF"/>
    <w:rsid w:val="00D05EA2"/>
    <w:rsid w:val="00D15DCD"/>
    <w:rsid w:val="00D16678"/>
    <w:rsid w:val="00D317C8"/>
    <w:rsid w:val="00D319EC"/>
    <w:rsid w:val="00D352B1"/>
    <w:rsid w:val="00D53762"/>
    <w:rsid w:val="00D6706B"/>
    <w:rsid w:val="00D67114"/>
    <w:rsid w:val="00D805DF"/>
    <w:rsid w:val="00D83A20"/>
    <w:rsid w:val="00D87F6D"/>
    <w:rsid w:val="00D93E7C"/>
    <w:rsid w:val="00D953E5"/>
    <w:rsid w:val="00D95CC5"/>
    <w:rsid w:val="00DC09D3"/>
    <w:rsid w:val="00DC7AAB"/>
    <w:rsid w:val="00DD40AE"/>
    <w:rsid w:val="00DF2EAA"/>
    <w:rsid w:val="00DF6EB8"/>
    <w:rsid w:val="00DF7BAF"/>
    <w:rsid w:val="00E0435B"/>
    <w:rsid w:val="00E15A90"/>
    <w:rsid w:val="00E26EB5"/>
    <w:rsid w:val="00E446EC"/>
    <w:rsid w:val="00E51A2D"/>
    <w:rsid w:val="00E55D0A"/>
    <w:rsid w:val="00E56CA8"/>
    <w:rsid w:val="00E64725"/>
    <w:rsid w:val="00E73269"/>
    <w:rsid w:val="00E75B42"/>
    <w:rsid w:val="00E871BA"/>
    <w:rsid w:val="00E91226"/>
    <w:rsid w:val="00E96EC4"/>
    <w:rsid w:val="00EA3272"/>
    <w:rsid w:val="00EA42FD"/>
    <w:rsid w:val="00EA7B0C"/>
    <w:rsid w:val="00EB0003"/>
    <w:rsid w:val="00EC051F"/>
    <w:rsid w:val="00EC6EA4"/>
    <w:rsid w:val="00EE41AB"/>
    <w:rsid w:val="00EF0B42"/>
    <w:rsid w:val="00EF1A03"/>
    <w:rsid w:val="00EF2999"/>
    <w:rsid w:val="00F02C0E"/>
    <w:rsid w:val="00F04FAF"/>
    <w:rsid w:val="00F06777"/>
    <w:rsid w:val="00F0715B"/>
    <w:rsid w:val="00F41F80"/>
    <w:rsid w:val="00F50A1F"/>
    <w:rsid w:val="00F62756"/>
    <w:rsid w:val="00F63904"/>
    <w:rsid w:val="00F73DBE"/>
    <w:rsid w:val="00F86968"/>
    <w:rsid w:val="00F94425"/>
    <w:rsid w:val="00F94B32"/>
    <w:rsid w:val="00F95B53"/>
    <w:rsid w:val="00F973C0"/>
    <w:rsid w:val="00FA736D"/>
    <w:rsid w:val="00FB539E"/>
    <w:rsid w:val="00FC67AA"/>
    <w:rsid w:val="00FE5A12"/>
    <w:rsid w:val="00FE704B"/>
    <w:rsid w:val="00FF4BFF"/>
    <w:rsid w:val="00FF4F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44034"/>
  <w15:docId w15:val="{A000BC6F-09B8-4E46-8C0F-2E21E314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058"/>
  </w:style>
  <w:style w:type="paragraph" w:styleId="Heading1">
    <w:name w:val="heading 1"/>
    <w:basedOn w:val="Normal"/>
    <w:next w:val="Normal"/>
    <w:link w:val="Heading1Char"/>
    <w:uiPriority w:val="9"/>
    <w:qFormat/>
    <w:rsid w:val="00EE41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6E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83013"/>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1A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41AB"/>
  </w:style>
  <w:style w:type="paragraph" w:styleId="Footer">
    <w:name w:val="footer"/>
    <w:basedOn w:val="Normal"/>
    <w:link w:val="FooterChar"/>
    <w:uiPriority w:val="99"/>
    <w:unhideWhenUsed/>
    <w:qFormat/>
    <w:rsid w:val="00EE41A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41AB"/>
  </w:style>
  <w:style w:type="paragraph" w:styleId="Date">
    <w:name w:val="Date"/>
    <w:basedOn w:val="Normal"/>
    <w:next w:val="Normal"/>
    <w:link w:val="DateChar"/>
    <w:qFormat/>
    <w:rsid w:val="00EE41AB"/>
    <w:pPr>
      <w:spacing w:after="40" w:line="240" w:lineRule="auto"/>
    </w:pPr>
    <w:rPr>
      <w:color w:val="000000" w:themeColor="text1"/>
      <w:sz w:val="36"/>
      <w:szCs w:val="20"/>
      <w:lang w:bidi="th-TH"/>
    </w:rPr>
  </w:style>
  <w:style w:type="character" w:customStyle="1" w:styleId="DateChar">
    <w:name w:val="Date Char"/>
    <w:basedOn w:val="DefaultParagraphFont"/>
    <w:link w:val="Date"/>
    <w:uiPriority w:val="2"/>
    <w:rsid w:val="00EE41AB"/>
    <w:rPr>
      <w:color w:val="000000" w:themeColor="text1"/>
      <w:sz w:val="36"/>
      <w:szCs w:val="20"/>
      <w:lang w:bidi="th-TH"/>
    </w:rPr>
  </w:style>
  <w:style w:type="paragraph" w:styleId="NoSpacing">
    <w:name w:val="No Spacing"/>
    <w:uiPriority w:val="1"/>
    <w:unhideWhenUsed/>
    <w:qFormat/>
    <w:rsid w:val="00EE41AB"/>
    <w:pPr>
      <w:spacing w:after="0" w:line="336" w:lineRule="auto"/>
      <w:ind w:right="2376"/>
    </w:pPr>
    <w:rPr>
      <w:color w:val="404040" w:themeColor="text1" w:themeTint="BF"/>
      <w:sz w:val="20"/>
      <w:szCs w:val="20"/>
      <w:lang w:bidi="th-TH"/>
    </w:rPr>
  </w:style>
  <w:style w:type="paragraph" w:customStyle="1" w:styleId="Elementografico">
    <w:name w:val="Elemento grafico"/>
    <w:basedOn w:val="Normal"/>
    <w:uiPriority w:val="99"/>
    <w:rsid w:val="00EE41AB"/>
    <w:pPr>
      <w:spacing w:after="80" w:line="240" w:lineRule="auto"/>
      <w:jc w:val="center"/>
    </w:pPr>
    <w:rPr>
      <w:sz w:val="20"/>
      <w:szCs w:val="20"/>
      <w:lang w:bidi="th-TH"/>
    </w:rPr>
  </w:style>
  <w:style w:type="paragraph" w:customStyle="1" w:styleId="Organizzazione">
    <w:name w:val="Organizzazione"/>
    <w:basedOn w:val="Normal"/>
    <w:uiPriority w:val="2"/>
    <w:qFormat/>
    <w:rsid w:val="00EE41AB"/>
    <w:pPr>
      <w:spacing w:after="60" w:line="240" w:lineRule="auto"/>
      <w:ind w:left="29" w:right="29"/>
    </w:pPr>
    <w:rPr>
      <w:b/>
      <w:bCs/>
      <w:color w:val="5B9BD5" w:themeColor="accent1"/>
      <w:sz w:val="36"/>
      <w:szCs w:val="20"/>
      <w:lang w:bidi="th-TH"/>
    </w:rPr>
  </w:style>
  <w:style w:type="character" w:styleId="Strong">
    <w:name w:val="Strong"/>
    <w:basedOn w:val="DefaultParagraphFont"/>
    <w:uiPriority w:val="10"/>
    <w:qFormat/>
    <w:rsid w:val="00EE41AB"/>
    <w:rPr>
      <w:b/>
      <w:bCs/>
    </w:rPr>
  </w:style>
  <w:style w:type="character" w:styleId="Hyperlink">
    <w:name w:val="Hyperlink"/>
    <w:basedOn w:val="DefaultParagraphFont"/>
    <w:uiPriority w:val="99"/>
    <w:unhideWhenUsed/>
    <w:rsid w:val="00EE41AB"/>
    <w:rPr>
      <w:color w:val="0563C1" w:themeColor="hyperlink"/>
      <w:u w:val="single"/>
    </w:rPr>
  </w:style>
  <w:style w:type="paragraph" w:customStyle="1" w:styleId="Pagina">
    <w:name w:val="Pagina"/>
    <w:basedOn w:val="Normal"/>
    <w:next w:val="Normal"/>
    <w:uiPriority w:val="99"/>
    <w:unhideWhenUsed/>
    <w:rsid w:val="00EE41AB"/>
    <w:pPr>
      <w:spacing w:after="40" w:line="240" w:lineRule="auto"/>
      <w:jc w:val="right"/>
    </w:pPr>
    <w:rPr>
      <w:color w:val="000000" w:themeColor="text1"/>
      <w:sz w:val="36"/>
      <w:szCs w:val="20"/>
      <w:lang w:bidi="th-TH"/>
    </w:rPr>
  </w:style>
  <w:style w:type="character" w:customStyle="1" w:styleId="Heading1Char">
    <w:name w:val="Heading 1 Char"/>
    <w:basedOn w:val="DefaultParagraphFont"/>
    <w:link w:val="Heading1"/>
    <w:uiPriority w:val="9"/>
    <w:rsid w:val="00EE41A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E41AB"/>
    <w:pPr>
      <w:outlineLvl w:val="9"/>
    </w:pPr>
    <w:rPr>
      <w:lang w:eastAsia="it-IT"/>
    </w:rPr>
  </w:style>
  <w:style w:type="paragraph" w:styleId="TOC1">
    <w:name w:val="toc 1"/>
    <w:basedOn w:val="Normal"/>
    <w:next w:val="Normal"/>
    <w:autoRedefine/>
    <w:uiPriority w:val="39"/>
    <w:unhideWhenUsed/>
    <w:rsid w:val="00EE41AB"/>
    <w:pPr>
      <w:spacing w:after="100"/>
    </w:pPr>
  </w:style>
  <w:style w:type="character" w:customStyle="1" w:styleId="Heading2Char">
    <w:name w:val="Heading 2 Char"/>
    <w:basedOn w:val="DefaultParagraphFont"/>
    <w:link w:val="Heading2"/>
    <w:uiPriority w:val="9"/>
    <w:rsid w:val="00EC6EA4"/>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EC6EA4"/>
    <w:pPr>
      <w:spacing w:after="100"/>
      <w:ind w:left="220"/>
    </w:pPr>
  </w:style>
  <w:style w:type="paragraph" w:styleId="BalloonText">
    <w:name w:val="Balloon Text"/>
    <w:basedOn w:val="Normal"/>
    <w:link w:val="BalloonTextChar"/>
    <w:uiPriority w:val="99"/>
    <w:semiHidden/>
    <w:unhideWhenUsed/>
    <w:rsid w:val="00AF0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FF9"/>
    <w:rPr>
      <w:rFonts w:ascii="Tahoma" w:hAnsi="Tahoma" w:cs="Tahoma"/>
      <w:sz w:val="16"/>
      <w:szCs w:val="16"/>
    </w:rPr>
  </w:style>
  <w:style w:type="paragraph" w:customStyle="1" w:styleId="Default">
    <w:name w:val="Default"/>
    <w:rsid w:val="005865CE"/>
    <w:pPr>
      <w:autoSpaceDE w:val="0"/>
      <w:autoSpaceDN w:val="0"/>
      <w:adjustRightInd w:val="0"/>
      <w:spacing w:after="0" w:line="240" w:lineRule="auto"/>
    </w:pPr>
    <w:rPr>
      <w:rFonts w:ascii="Calibri" w:hAnsi="Calibri" w:cs="Calibri"/>
      <w:color w:val="000000"/>
      <w:sz w:val="24"/>
      <w:szCs w:val="24"/>
      <w:lang w:val="en-GB"/>
    </w:rPr>
  </w:style>
  <w:style w:type="paragraph" w:customStyle="1" w:styleId="Contatti">
    <w:name w:val="Contatti"/>
    <w:basedOn w:val="Normal"/>
    <w:rsid w:val="008F0481"/>
    <w:pPr>
      <w:spacing w:after="0" w:line="320" w:lineRule="atLeast"/>
    </w:pPr>
    <w:rPr>
      <w:rFonts w:ascii="Courier New" w:eastAsia="Times New Roman" w:hAnsi="Courier New" w:cs="Courier New"/>
      <w:sz w:val="24"/>
      <w:szCs w:val="24"/>
      <w:lang w:eastAsia="it-IT" w:bidi="it-IT"/>
    </w:rPr>
  </w:style>
  <w:style w:type="paragraph" w:customStyle="1" w:styleId="Titolodocumento">
    <w:name w:val="Titolo documento"/>
    <w:basedOn w:val="Normal"/>
    <w:next w:val="Contatti"/>
    <w:rsid w:val="008F0481"/>
    <w:pPr>
      <w:keepNext/>
      <w:keepLines/>
      <w:pBdr>
        <w:left w:val="single" w:sz="6" w:space="6" w:color="FFFFFF"/>
        <w:bottom w:val="single" w:sz="6" w:space="6" w:color="FFFFFF"/>
        <w:right w:val="single" w:sz="6" w:space="6" w:color="FFFFFF"/>
      </w:pBdr>
      <w:shd w:val="pct5" w:color="auto" w:fill="auto"/>
      <w:spacing w:after="480" w:line="960" w:lineRule="exact"/>
      <w:ind w:left="115" w:right="115"/>
    </w:pPr>
    <w:rPr>
      <w:rFonts w:ascii="Garamond" w:eastAsia="Times New Roman" w:hAnsi="Garamond" w:cs="Garamond"/>
      <w:spacing w:val="-80"/>
      <w:kern w:val="28"/>
      <w:sz w:val="108"/>
      <w:szCs w:val="108"/>
      <w:lang w:eastAsia="it-IT" w:bidi="it-IT"/>
    </w:rPr>
  </w:style>
  <w:style w:type="paragraph" w:customStyle="1" w:styleId="Indirizzomittente1">
    <w:name w:val="Indirizzo mittente1"/>
    <w:basedOn w:val="Normal"/>
    <w:rsid w:val="008F0481"/>
    <w:pPr>
      <w:keepLines/>
      <w:spacing w:after="0" w:line="200" w:lineRule="atLeast"/>
    </w:pPr>
    <w:rPr>
      <w:rFonts w:ascii="Garamond" w:eastAsia="Times New Roman" w:hAnsi="Garamond" w:cs="Garamond"/>
      <w:sz w:val="20"/>
      <w:szCs w:val="20"/>
      <w:lang w:eastAsia="it-IT" w:bidi="it-IT"/>
    </w:rPr>
  </w:style>
  <w:style w:type="paragraph" w:customStyle="1" w:styleId="Nomesociet">
    <w:name w:val="Nome società"/>
    <w:basedOn w:val="Normal"/>
    <w:next w:val="Indirizzomittente1"/>
    <w:rsid w:val="008F0481"/>
    <w:pPr>
      <w:spacing w:after="0" w:line="240" w:lineRule="atLeast"/>
      <w:ind w:right="120"/>
    </w:pPr>
    <w:rPr>
      <w:rFonts w:ascii="Garamond" w:eastAsia="Times New Roman" w:hAnsi="Garamond" w:cs="Garamond"/>
      <w:caps/>
      <w:spacing w:val="25"/>
      <w:sz w:val="24"/>
      <w:szCs w:val="24"/>
      <w:lang w:eastAsia="it-IT" w:bidi="it-IT"/>
    </w:rPr>
  </w:style>
  <w:style w:type="character" w:customStyle="1" w:styleId="Enfasiinizio">
    <w:name w:val="Enfasi inizio"/>
    <w:rsid w:val="008F0481"/>
    <w:rPr>
      <w:caps/>
      <w:lang w:val="it-IT" w:eastAsia="it-IT" w:bidi="it-IT"/>
    </w:rPr>
  </w:style>
  <w:style w:type="character" w:styleId="Emphasis">
    <w:name w:val="Emphasis"/>
    <w:uiPriority w:val="20"/>
    <w:qFormat/>
    <w:rsid w:val="00726612"/>
    <w:rPr>
      <w:i/>
      <w:iCs/>
    </w:rPr>
  </w:style>
  <w:style w:type="paragraph" w:styleId="NormalWeb">
    <w:name w:val="Normal (Web)"/>
    <w:basedOn w:val="Normal"/>
    <w:uiPriority w:val="99"/>
    <w:semiHidden/>
    <w:unhideWhenUsed/>
    <w:rsid w:val="00726612"/>
    <w:pPr>
      <w:spacing w:before="100" w:beforeAutospacing="1" w:after="115"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F2EAA"/>
    <w:pPr>
      <w:ind w:left="720"/>
      <w:contextualSpacing/>
    </w:pPr>
  </w:style>
  <w:style w:type="table" w:styleId="TableGrid">
    <w:name w:val="Table Grid"/>
    <w:basedOn w:val="TableNormal"/>
    <w:uiPriority w:val="59"/>
    <w:rsid w:val="00D319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Umbriremedie2-Accentuare11">
    <w:name w:val="Umbrire medie 2 - Accentuare 11"/>
    <w:basedOn w:val="TableNormal"/>
    <w:uiPriority w:val="64"/>
    <w:rsid w:val="00D319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D319EC"/>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apple-converted-space">
    <w:name w:val="apple-converted-space"/>
    <w:basedOn w:val="DefaultParagraphFont"/>
    <w:rsid w:val="00230444"/>
  </w:style>
  <w:style w:type="character" w:styleId="FollowedHyperlink">
    <w:name w:val="FollowedHyperlink"/>
    <w:basedOn w:val="DefaultParagraphFont"/>
    <w:uiPriority w:val="99"/>
    <w:semiHidden/>
    <w:unhideWhenUsed/>
    <w:rsid w:val="003E2D7A"/>
    <w:rPr>
      <w:color w:val="954F72" w:themeColor="followedHyperlink"/>
      <w:u w:val="single"/>
    </w:rPr>
  </w:style>
  <w:style w:type="character" w:customStyle="1" w:styleId="UnresolvedMention1">
    <w:name w:val="Unresolved Mention1"/>
    <w:basedOn w:val="DefaultParagraphFont"/>
    <w:uiPriority w:val="99"/>
    <w:semiHidden/>
    <w:unhideWhenUsed/>
    <w:rsid w:val="0062760F"/>
    <w:rPr>
      <w:color w:val="605E5C"/>
      <w:shd w:val="clear" w:color="auto" w:fill="E1DFDD"/>
    </w:rPr>
  </w:style>
  <w:style w:type="character" w:customStyle="1" w:styleId="Heading3Char">
    <w:name w:val="Heading 3 Char"/>
    <w:basedOn w:val="DefaultParagraphFont"/>
    <w:link w:val="Heading3"/>
    <w:uiPriority w:val="9"/>
    <w:rsid w:val="00483013"/>
    <w:rPr>
      <w:rFonts w:ascii="Times New Roman" w:eastAsia="Times New Roman" w:hAnsi="Times New Roman" w:cs="Times New Roman"/>
      <w:b/>
      <w:bCs/>
      <w:sz w:val="27"/>
      <w:szCs w:val="27"/>
      <w:lang w:val="en-US"/>
    </w:rPr>
  </w:style>
  <w:style w:type="character" w:customStyle="1" w:styleId="MeniuneNerezolvat1">
    <w:name w:val="Mențiune Nerezolvat1"/>
    <w:basedOn w:val="DefaultParagraphFont"/>
    <w:uiPriority w:val="99"/>
    <w:semiHidden/>
    <w:unhideWhenUsed/>
    <w:rsid w:val="00065B00"/>
    <w:rPr>
      <w:color w:val="605E5C"/>
      <w:shd w:val="clear" w:color="auto" w:fill="E1DFDD"/>
    </w:rPr>
  </w:style>
  <w:style w:type="character" w:customStyle="1" w:styleId="MeniuneNerezolvat2">
    <w:name w:val="Mențiune Nerezolvat2"/>
    <w:basedOn w:val="DefaultParagraphFont"/>
    <w:uiPriority w:val="99"/>
    <w:semiHidden/>
    <w:unhideWhenUsed/>
    <w:rsid w:val="00BC6C76"/>
    <w:rPr>
      <w:color w:val="605E5C"/>
      <w:shd w:val="clear" w:color="auto" w:fill="E1DFDD"/>
    </w:rPr>
  </w:style>
  <w:style w:type="character" w:customStyle="1" w:styleId="MeniuneNerezolvat3">
    <w:name w:val="Mențiune Nerezolvat3"/>
    <w:basedOn w:val="DefaultParagraphFont"/>
    <w:uiPriority w:val="99"/>
    <w:semiHidden/>
    <w:unhideWhenUsed/>
    <w:rsid w:val="00B4483C"/>
    <w:rPr>
      <w:color w:val="605E5C"/>
      <w:shd w:val="clear" w:color="auto" w:fill="E1DFDD"/>
    </w:rPr>
  </w:style>
  <w:style w:type="character" w:customStyle="1" w:styleId="MeniuneNerezolvat4">
    <w:name w:val="Mențiune Nerezolvat4"/>
    <w:basedOn w:val="DefaultParagraphFont"/>
    <w:uiPriority w:val="99"/>
    <w:semiHidden/>
    <w:unhideWhenUsed/>
    <w:rsid w:val="00527166"/>
    <w:rPr>
      <w:color w:val="605E5C"/>
      <w:shd w:val="clear" w:color="auto" w:fill="E1DFDD"/>
    </w:rPr>
  </w:style>
  <w:style w:type="character" w:customStyle="1" w:styleId="UnresolvedMention">
    <w:name w:val="Unresolved Mention"/>
    <w:basedOn w:val="DefaultParagraphFont"/>
    <w:uiPriority w:val="99"/>
    <w:semiHidden/>
    <w:unhideWhenUsed/>
    <w:rsid w:val="000F5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50774">
      <w:bodyDiv w:val="1"/>
      <w:marLeft w:val="0"/>
      <w:marRight w:val="0"/>
      <w:marTop w:val="0"/>
      <w:marBottom w:val="0"/>
      <w:divBdr>
        <w:top w:val="none" w:sz="0" w:space="0" w:color="auto"/>
        <w:left w:val="none" w:sz="0" w:space="0" w:color="auto"/>
        <w:bottom w:val="none" w:sz="0" w:space="0" w:color="auto"/>
        <w:right w:val="none" w:sz="0" w:space="0" w:color="auto"/>
      </w:divBdr>
    </w:div>
    <w:div w:id="608850583">
      <w:bodyDiv w:val="1"/>
      <w:marLeft w:val="0"/>
      <w:marRight w:val="0"/>
      <w:marTop w:val="0"/>
      <w:marBottom w:val="0"/>
      <w:divBdr>
        <w:top w:val="none" w:sz="0" w:space="0" w:color="auto"/>
        <w:left w:val="none" w:sz="0" w:space="0" w:color="auto"/>
        <w:bottom w:val="none" w:sz="0" w:space="0" w:color="auto"/>
        <w:right w:val="none" w:sz="0" w:space="0" w:color="auto"/>
      </w:divBdr>
    </w:div>
    <w:div w:id="1012298956">
      <w:bodyDiv w:val="1"/>
      <w:marLeft w:val="0"/>
      <w:marRight w:val="0"/>
      <w:marTop w:val="0"/>
      <w:marBottom w:val="0"/>
      <w:divBdr>
        <w:top w:val="none" w:sz="0" w:space="0" w:color="auto"/>
        <w:left w:val="none" w:sz="0" w:space="0" w:color="auto"/>
        <w:bottom w:val="none" w:sz="0" w:space="0" w:color="auto"/>
        <w:right w:val="none" w:sz="0" w:space="0" w:color="auto"/>
      </w:divBdr>
    </w:div>
    <w:div w:id="1165632919">
      <w:bodyDiv w:val="1"/>
      <w:marLeft w:val="0"/>
      <w:marRight w:val="0"/>
      <w:marTop w:val="0"/>
      <w:marBottom w:val="0"/>
      <w:divBdr>
        <w:top w:val="none" w:sz="0" w:space="0" w:color="auto"/>
        <w:left w:val="none" w:sz="0" w:space="0" w:color="auto"/>
        <w:bottom w:val="none" w:sz="0" w:space="0" w:color="auto"/>
        <w:right w:val="none" w:sz="0" w:space="0" w:color="auto"/>
      </w:divBdr>
    </w:div>
    <w:div w:id="1549293841">
      <w:bodyDiv w:val="1"/>
      <w:marLeft w:val="0"/>
      <w:marRight w:val="0"/>
      <w:marTop w:val="0"/>
      <w:marBottom w:val="0"/>
      <w:divBdr>
        <w:top w:val="none" w:sz="0" w:space="0" w:color="auto"/>
        <w:left w:val="none" w:sz="0" w:space="0" w:color="auto"/>
        <w:bottom w:val="none" w:sz="0" w:space="0" w:color="auto"/>
        <w:right w:val="none" w:sz="0" w:space="0" w:color="auto"/>
      </w:divBdr>
    </w:div>
    <w:div w:id="1632713055">
      <w:bodyDiv w:val="1"/>
      <w:marLeft w:val="0"/>
      <w:marRight w:val="0"/>
      <w:marTop w:val="0"/>
      <w:marBottom w:val="0"/>
      <w:divBdr>
        <w:top w:val="none" w:sz="0" w:space="0" w:color="auto"/>
        <w:left w:val="none" w:sz="0" w:space="0" w:color="auto"/>
        <w:bottom w:val="none" w:sz="0" w:space="0" w:color="auto"/>
        <w:right w:val="none" w:sz="0" w:space="0" w:color="auto"/>
      </w:divBdr>
    </w:div>
    <w:div w:id="1757700828">
      <w:bodyDiv w:val="1"/>
      <w:marLeft w:val="0"/>
      <w:marRight w:val="0"/>
      <w:marTop w:val="0"/>
      <w:marBottom w:val="0"/>
      <w:divBdr>
        <w:top w:val="none" w:sz="0" w:space="0" w:color="auto"/>
        <w:left w:val="none" w:sz="0" w:space="0" w:color="auto"/>
        <w:bottom w:val="none" w:sz="0" w:space="0" w:color="auto"/>
        <w:right w:val="none" w:sz="0" w:space="0" w:color="auto"/>
      </w:divBdr>
    </w:div>
    <w:div w:id="1996179493">
      <w:bodyDiv w:val="1"/>
      <w:marLeft w:val="0"/>
      <w:marRight w:val="0"/>
      <w:marTop w:val="0"/>
      <w:marBottom w:val="0"/>
      <w:divBdr>
        <w:top w:val="none" w:sz="0" w:space="0" w:color="auto"/>
        <w:left w:val="none" w:sz="0" w:space="0" w:color="auto"/>
        <w:bottom w:val="none" w:sz="0" w:space="0" w:color="auto"/>
        <w:right w:val="none" w:sz="0" w:space="0" w:color="auto"/>
      </w:divBdr>
    </w:div>
    <w:div w:id="21455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ctiveautism.eu/" TargetMode="External"/><Relationship Id="rId4" Type="http://schemas.openxmlformats.org/officeDocument/2006/relationships/styles" Target="styles.xml"/><Relationship Id="rId9" Type="http://schemas.openxmlformats.org/officeDocument/2006/relationships/hyperlink" Target="https://isjiasi.ro/2025/01/09/consortiu-erasmus-ka1-2025/"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9B3B45-0088-4ABB-A530-142DC8B1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Pages>
  <Words>576</Words>
  <Characters>3288</Characters>
  <Application>Microsoft Office Word</Application>
  <DocSecurity>0</DocSecurity>
  <Lines>27</Lines>
  <Paragraphs>7</Paragraphs>
  <ScaleCrop>false</ScaleCrop>
  <HeadingPairs>
    <vt:vector size="6" baseType="variant">
      <vt:variant>
        <vt:lpstr>Titlu</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Unitate Scolara</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Altheo</dc:creator>
  <cp:lastModifiedBy>gabi</cp:lastModifiedBy>
  <cp:revision>168</cp:revision>
  <cp:lastPrinted>2017-03-30T08:29:00Z</cp:lastPrinted>
  <dcterms:created xsi:type="dcterms:W3CDTF">2019-12-13T08:30:00Z</dcterms:created>
  <dcterms:modified xsi:type="dcterms:W3CDTF">2025-12-13T11:40:00Z</dcterms:modified>
</cp:coreProperties>
</file>