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6C" w:rsidRDefault="00BF406C" w:rsidP="000C5951">
      <w:pPr>
        <w:pStyle w:val="Antet"/>
        <w:tabs>
          <w:tab w:val="clear" w:pos="9360"/>
          <w:tab w:val="right" w:pos="10206"/>
        </w:tabs>
        <w:spacing w:line="360" w:lineRule="auto"/>
        <w:rPr>
          <w:noProof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-20955</wp:posOffset>
            </wp:positionV>
            <wp:extent cx="1850390" cy="431800"/>
            <wp:effectExtent l="19050" t="0" r="0" b="0"/>
            <wp:wrapNone/>
            <wp:docPr id="4" name="Imagine 15" descr="Descriere: C:\Users\Mihai\Documents\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5" descr="Descriere: C:\Users\Mihai\Documents\M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</wp:posOffset>
            </wp:positionV>
            <wp:extent cx="2409825" cy="434340"/>
            <wp:effectExtent l="19050" t="0" r="9525" b="0"/>
            <wp:wrapNone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06C" w:rsidRDefault="00BF406C" w:rsidP="000C5951">
      <w:pPr>
        <w:pStyle w:val="Antet"/>
        <w:spacing w:line="360" w:lineRule="auto"/>
        <w:rPr>
          <w:noProof/>
        </w:rPr>
      </w:pPr>
    </w:p>
    <w:p w:rsidR="00BF406C" w:rsidRPr="00E67A6B" w:rsidRDefault="00BF406C" w:rsidP="000C5951">
      <w:pPr>
        <w:pStyle w:val="Antet"/>
        <w:tabs>
          <w:tab w:val="clear" w:pos="4680"/>
          <w:tab w:val="clear" w:pos="9360"/>
          <w:tab w:val="left" w:pos="6561"/>
        </w:tabs>
        <w:spacing w:line="360" w:lineRule="auto"/>
      </w:pPr>
      <w:r>
        <w:rPr>
          <w:noProof/>
        </w:rPr>
        <w:tab/>
      </w:r>
      <w:r w:rsidR="00F73FD9">
        <w:rPr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C723B6" wp14:editId="2DB1E472">
                <wp:simplePos x="0" y="0"/>
                <wp:positionH relativeFrom="column">
                  <wp:posOffset>-43180</wp:posOffset>
                </wp:positionH>
                <wp:positionV relativeFrom="paragraph">
                  <wp:posOffset>140334</wp:posOffset>
                </wp:positionV>
                <wp:extent cx="6015355" cy="0"/>
                <wp:effectExtent l="0" t="0" r="234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4pt;margin-top:11.05pt;width:47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" strokecolor="#4f81bd" strokeweight="1pt">
                <v:shadow color="#243f60" offset="1pt"/>
              </v:shape>
            </w:pict>
          </mc:Fallback>
        </mc:AlternateContent>
      </w:r>
    </w:p>
    <w:p w:rsidR="00CD13F7" w:rsidRDefault="00CD13F7" w:rsidP="000C5951">
      <w:pPr>
        <w:jc w:val="right"/>
        <w:rPr>
          <w:lang w:val="en-GB"/>
        </w:rPr>
      </w:pPr>
    </w:p>
    <w:p w:rsidR="00BF406C" w:rsidRDefault="008A12A5" w:rsidP="000C5951">
      <w:pPr>
        <w:jc w:val="right"/>
        <w:rPr>
          <w:lang w:val="en-GB"/>
        </w:rPr>
      </w:pPr>
      <w:r>
        <w:rPr>
          <w:lang w:val="en-GB"/>
        </w:rPr>
        <w:t>Nr.</w:t>
      </w:r>
      <w:r w:rsidR="00C16EBC">
        <w:rPr>
          <w:lang w:val="en-GB"/>
        </w:rPr>
        <w:t>182</w:t>
      </w:r>
      <w:bookmarkStart w:id="0" w:name="_GoBack"/>
      <w:bookmarkEnd w:id="0"/>
      <w:r>
        <w:rPr>
          <w:lang w:val="en-GB"/>
        </w:rPr>
        <w:t>/</w:t>
      </w:r>
      <w:r w:rsidR="00485DF9">
        <w:rPr>
          <w:lang w:val="en-GB"/>
        </w:rPr>
        <w:t>10.01.2024</w:t>
      </w:r>
    </w:p>
    <w:p w:rsidR="00CD13F7" w:rsidRPr="00FC019E" w:rsidRDefault="00CD13F7" w:rsidP="000C5951">
      <w:pPr>
        <w:jc w:val="right"/>
        <w:rPr>
          <w:lang w:val="en-GB"/>
        </w:rPr>
      </w:pPr>
    </w:p>
    <w:p w:rsidR="001005A9" w:rsidRDefault="001005A9" w:rsidP="000C5951">
      <w:pPr>
        <w:ind w:firstLine="540"/>
        <w:jc w:val="left"/>
        <w:rPr>
          <w:b/>
          <w:bCs/>
          <w:sz w:val="28"/>
          <w:szCs w:val="28"/>
          <w:lang w:val="ro-RO"/>
        </w:rPr>
      </w:pPr>
      <w:r w:rsidRPr="001005A9">
        <w:rPr>
          <w:b/>
          <w:bCs/>
          <w:sz w:val="28"/>
          <w:szCs w:val="28"/>
          <w:lang w:val="ro-RO"/>
        </w:rPr>
        <w:t>Către</w:t>
      </w:r>
    </w:p>
    <w:p w:rsidR="00CD13F7" w:rsidRDefault="00CD13F7" w:rsidP="000C5951">
      <w:pPr>
        <w:ind w:firstLine="540"/>
        <w:jc w:val="left"/>
        <w:rPr>
          <w:b/>
          <w:bCs/>
          <w:sz w:val="28"/>
          <w:szCs w:val="28"/>
          <w:lang w:val="ro-RO"/>
        </w:rPr>
      </w:pPr>
    </w:p>
    <w:p w:rsidR="001005A9" w:rsidRPr="001005A9" w:rsidRDefault="001005A9" w:rsidP="000C5951">
      <w:pPr>
        <w:jc w:val="center"/>
        <w:rPr>
          <w:b/>
          <w:bCs/>
          <w:szCs w:val="24"/>
          <w:lang w:val="ro-RO"/>
        </w:rPr>
      </w:pPr>
      <w:r w:rsidRPr="001005A9">
        <w:rPr>
          <w:b/>
          <w:bCs/>
          <w:szCs w:val="24"/>
          <w:lang w:val="ro-RO"/>
        </w:rPr>
        <w:t>TOATE UNITĂŢILE DE ÎNVĂŢĂMÂNT PREUNIVERSITAR DIN JUDEȚUL IAŞI</w:t>
      </w:r>
    </w:p>
    <w:p w:rsidR="00C00D9B" w:rsidRDefault="00C00D9B" w:rsidP="00C00D9B">
      <w:pPr>
        <w:jc w:val="center"/>
        <w:rPr>
          <w:b/>
          <w:szCs w:val="24"/>
          <w:lang w:val="en-GB"/>
        </w:rPr>
      </w:pPr>
      <w:r w:rsidRPr="00005F6B">
        <w:rPr>
          <w:b/>
          <w:bCs/>
          <w:szCs w:val="24"/>
          <w:lang w:val="ro-RO"/>
        </w:rPr>
        <w:t xml:space="preserve">În atenția </w:t>
      </w:r>
      <w:r>
        <w:rPr>
          <w:b/>
          <w:bCs/>
          <w:szCs w:val="24"/>
          <w:lang w:val="ro-RO"/>
        </w:rPr>
        <w:t xml:space="preserve">doamnei/domnului director, </w:t>
      </w:r>
      <w:r w:rsidRPr="00005F6B">
        <w:rPr>
          <w:b/>
          <w:bCs/>
          <w:szCs w:val="24"/>
          <w:lang w:val="ro-RO"/>
        </w:rPr>
        <w:t xml:space="preserve">a </w:t>
      </w:r>
      <w:proofErr w:type="spellStart"/>
      <w:r>
        <w:rPr>
          <w:b/>
          <w:szCs w:val="24"/>
          <w:lang w:val="en-GB"/>
        </w:rPr>
        <w:t>coordonatorului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pentru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proiecte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și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programe</w:t>
      </w:r>
      <w:proofErr w:type="spellEnd"/>
      <w:r>
        <w:rPr>
          <w:b/>
          <w:szCs w:val="24"/>
          <w:lang w:val="en-GB"/>
        </w:rPr>
        <w:t xml:space="preserve"> educative </w:t>
      </w:r>
      <w:proofErr w:type="spellStart"/>
      <w:r>
        <w:rPr>
          <w:b/>
          <w:szCs w:val="24"/>
          <w:lang w:val="en-GB"/>
        </w:rPr>
        <w:t>și</w:t>
      </w:r>
      <w:proofErr w:type="spellEnd"/>
      <w:r>
        <w:rPr>
          <w:b/>
          <w:szCs w:val="24"/>
          <w:lang w:val="en-GB"/>
        </w:rPr>
        <w:t xml:space="preserve"> a </w:t>
      </w:r>
      <w:proofErr w:type="spellStart"/>
      <w:r>
        <w:rPr>
          <w:b/>
          <w:szCs w:val="24"/>
          <w:lang w:val="en-GB"/>
        </w:rPr>
        <w:t>tuturor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cadrelor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didactice</w:t>
      </w:r>
      <w:proofErr w:type="spellEnd"/>
    </w:p>
    <w:p w:rsidR="00C00D9B" w:rsidRDefault="00C00D9B" w:rsidP="00C00D9B">
      <w:pPr>
        <w:jc w:val="center"/>
        <w:rPr>
          <w:b/>
          <w:bCs/>
          <w:szCs w:val="24"/>
          <w:lang w:val="ro-RO"/>
        </w:rPr>
      </w:pPr>
    </w:p>
    <w:p w:rsidR="00BF2A2D" w:rsidRDefault="00485DF9" w:rsidP="00BF2A2D">
      <w:pPr>
        <w:rPr>
          <w:b/>
          <w:i/>
          <w:szCs w:val="24"/>
        </w:rPr>
      </w:pPr>
      <w:proofErr w:type="spellStart"/>
      <w:proofErr w:type="gramStart"/>
      <w:r>
        <w:rPr>
          <w:szCs w:val="24"/>
        </w:rPr>
        <w:t>Vă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transmitem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prevederile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Ordinului</w:t>
      </w:r>
      <w:proofErr w:type="spellEnd"/>
      <w:r>
        <w:rPr>
          <w:szCs w:val="24"/>
        </w:rPr>
        <w:t xml:space="preserve"> nr.</w:t>
      </w:r>
      <w:proofErr w:type="gramEnd"/>
      <w:r>
        <w:rPr>
          <w:szCs w:val="24"/>
        </w:rPr>
        <w:t xml:space="preserve"> 6755/ 6 </w:t>
      </w:r>
      <w:proofErr w:type="spellStart"/>
      <w:r>
        <w:rPr>
          <w:szCs w:val="24"/>
        </w:rPr>
        <w:t>decembrie</w:t>
      </w:r>
      <w:proofErr w:type="spellEnd"/>
      <w:r>
        <w:rPr>
          <w:szCs w:val="24"/>
        </w:rPr>
        <w:t xml:space="preserve"> 2023 </w:t>
      </w:r>
      <w:proofErr w:type="spellStart"/>
      <w:r>
        <w:rPr>
          <w:szCs w:val="24"/>
        </w:rPr>
        <w:t>privind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aprobarea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i/>
          <w:szCs w:val="24"/>
        </w:rPr>
        <w:t>Metodologiei</w:t>
      </w:r>
      <w:proofErr w:type="spellEnd"/>
      <w:r>
        <w:rPr>
          <w:b/>
          <w:i/>
          <w:szCs w:val="24"/>
        </w:rPr>
        <w:t xml:space="preserve"> de </w:t>
      </w:r>
      <w:proofErr w:type="spellStart"/>
      <w:r>
        <w:rPr>
          <w:b/>
          <w:i/>
          <w:szCs w:val="24"/>
        </w:rPr>
        <w:t>organizare</w:t>
      </w:r>
      <w:proofErr w:type="spellEnd"/>
      <w:r>
        <w:rPr>
          <w:b/>
          <w:i/>
          <w:szCs w:val="24"/>
        </w:rPr>
        <w:t xml:space="preserve"> a </w:t>
      </w:r>
      <w:proofErr w:type="spellStart"/>
      <w:r>
        <w:rPr>
          <w:b/>
          <w:i/>
          <w:szCs w:val="24"/>
        </w:rPr>
        <w:t>programului</w:t>
      </w:r>
      <w:proofErr w:type="spellEnd"/>
      <w:r>
        <w:rPr>
          <w:b/>
          <w:i/>
          <w:szCs w:val="24"/>
        </w:rPr>
        <w:t xml:space="preserve"> </w:t>
      </w:r>
      <w:proofErr w:type="gramStart"/>
      <w:r>
        <w:rPr>
          <w:b/>
          <w:i/>
          <w:szCs w:val="24"/>
        </w:rPr>
        <w:t>,,</w:t>
      </w:r>
      <w:proofErr w:type="spellStart"/>
      <w:r>
        <w:rPr>
          <w:b/>
          <w:i/>
          <w:szCs w:val="24"/>
        </w:rPr>
        <w:t>Săptămâna</w:t>
      </w:r>
      <w:proofErr w:type="spellEnd"/>
      <w:proofErr w:type="gram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verde</w:t>
      </w:r>
      <w:proofErr w:type="spellEnd"/>
      <w:r>
        <w:rPr>
          <w:b/>
          <w:i/>
          <w:szCs w:val="24"/>
        </w:rPr>
        <w:t xml:space="preserve">”. </w:t>
      </w:r>
    </w:p>
    <w:p w:rsidR="00C9146D" w:rsidRDefault="00BF2A2D" w:rsidP="00BF2A2D">
      <w:pPr>
        <w:rPr>
          <w:color w:val="000000"/>
          <w:szCs w:val="24"/>
          <w:lang w:val="ro-RO"/>
        </w:rPr>
      </w:pP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sens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vă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rFonts w:eastAsia="Times New Roman"/>
          <w:iCs/>
          <w:color w:val="1D2228"/>
          <w:szCs w:val="24"/>
          <w:lang w:eastAsia="ro-RO"/>
        </w:rPr>
        <w:t>rugăm</w:t>
      </w:r>
      <w:proofErr w:type="spellEnd"/>
      <w:r>
        <w:rPr>
          <w:rFonts w:eastAsia="Times New Roman"/>
          <w:iCs/>
          <w:color w:val="1D2228"/>
          <w:szCs w:val="24"/>
          <w:lang w:eastAsia="ro-RO"/>
        </w:rPr>
        <w:t xml:space="preserve"> </w:t>
      </w:r>
      <w:proofErr w:type="spellStart"/>
      <w:r>
        <w:rPr>
          <w:rFonts w:eastAsia="Times New Roman"/>
          <w:iCs/>
          <w:color w:val="1D2228"/>
          <w:szCs w:val="24"/>
          <w:lang w:eastAsia="ro-RO"/>
        </w:rPr>
        <w:t>să</w:t>
      </w:r>
      <w:proofErr w:type="spellEnd"/>
      <w:r>
        <w:rPr>
          <w:rFonts w:eastAsia="Times New Roman"/>
          <w:iCs/>
          <w:color w:val="1D2228"/>
          <w:szCs w:val="24"/>
          <w:lang w:eastAsia="ro-RO"/>
        </w:rPr>
        <w:t xml:space="preserve"> </w:t>
      </w:r>
      <w:proofErr w:type="spellStart"/>
      <w:r w:rsidRPr="005123B1">
        <w:rPr>
          <w:szCs w:val="24"/>
        </w:rPr>
        <w:t>diseminaţi</w:t>
      </w:r>
      <w:proofErr w:type="spellEnd"/>
      <w:r w:rsidRPr="005123B1">
        <w:rPr>
          <w:szCs w:val="24"/>
        </w:rPr>
        <w:t xml:space="preserve"> </w:t>
      </w:r>
      <w:proofErr w:type="spellStart"/>
      <w:r w:rsidRPr="005123B1">
        <w:rPr>
          <w:szCs w:val="24"/>
        </w:rPr>
        <w:t>informaţiile</w:t>
      </w:r>
      <w:proofErr w:type="spellEnd"/>
      <w:r w:rsidRPr="005123B1">
        <w:rPr>
          <w:szCs w:val="24"/>
        </w:rPr>
        <w:t xml:space="preserve"> </w:t>
      </w:r>
      <w:proofErr w:type="spellStart"/>
      <w:r w:rsidR="00DE3705">
        <w:rPr>
          <w:szCs w:val="24"/>
        </w:rPr>
        <w:t>prevăzute</w:t>
      </w:r>
      <w:proofErr w:type="spellEnd"/>
      <w:r w:rsidR="00DE3705">
        <w:rPr>
          <w:szCs w:val="24"/>
        </w:rPr>
        <w:t xml:space="preserve"> </w:t>
      </w:r>
      <w:proofErr w:type="spellStart"/>
      <w:r w:rsidR="00DE3705">
        <w:rPr>
          <w:szCs w:val="24"/>
        </w:rPr>
        <w:t>în</w:t>
      </w:r>
      <w:proofErr w:type="spellEnd"/>
      <w:r w:rsidR="00DE3705">
        <w:rPr>
          <w:szCs w:val="24"/>
        </w:rPr>
        <w:t xml:space="preserve"> </w:t>
      </w:r>
      <w:r w:rsidR="00DE3705">
        <w:rPr>
          <w:bCs/>
          <w:szCs w:val="24"/>
          <w:lang w:val="ro-RO"/>
        </w:rPr>
        <w:t xml:space="preserve">O.M.E. 6755/6.12.2023 </w:t>
      </w:r>
      <w:proofErr w:type="spellStart"/>
      <w:r w:rsidRPr="005123B1">
        <w:rPr>
          <w:szCs w:val="24"/>
        </w:rPr>
        <w:t>prin</w:t>
      </w:r>
      <w:proofErr w:type="spellEnd"/>
      <w:r w:rsidRPr="005123B1">
        <w:rPr>
          <w:szCs w:val="24"/>
        </w:rPr>
        <w:t xml:space="preserve"> </w:t>
      </w:r>
      <w:proofErr w:type="spellStart"/>
      <w:r w:rsidRPr="005123B1">
        <w:rPr>
          <w:szCs w:val="24"/>
        </w:rPr>
        <w:t>mijloacele</w:t>
      </w:r>
      <w:proofErr w:type="spellEnd"/>
      <w:r w:rsidRPr="005123B1">
        <w:rPr>
          <w:szCs w:val="24"/>
        </w:rPr>
        <w:t xml:space="preserve"> care </w:t>
      </w:r>
      <w:proofErr w:type="spellStart"/>
      <w:r w:rsidRPr="005123B1">
        <w:rPr>
          <w:szCs w:val="24"/>
        </w:rPr>
        <w:t>vă</w:t>
      </w:r>
      <w:proofErr w:type="spellEnd"/>
      <w:r w:rsidRPr="005123B1">
        <w:rPr>
          <w:szCs w:val="24"/>
        </w:rPr>
        <w:t xml:space="preserve"> </w:t>
      </w:r>
      <w:proofErr w:type="spellStart"/>
      <w:r w:rsidRPr="005123B1">
        <w:rPr>
          <w:szCs w:val="24"/>
        </w:rPr>
        <w:t>stau</w:t>
      </w:r>
      <w:proofErr w:type="spellEnd"/>
      <w:r w:rsidRPr="005123B1">
        <w:rPr>
          <w:szCs w:val="24"/>
        </w:rPr>
        <w:t xml:space="preserve"> la </w:t>
      </w:r>
      <w:proofErr w:type="spellStart"/>
      <w:r w:rsidRPr="005123B1">
        <w:rPr>
          <w:szCs w:val="24"/>
        </w:rPr>
        <w:t>dispoziţie</w:t>
      </w:r>
      <w:proofErr w:type="spellEnd"/>
      <w:r w:rsidR="00DE3705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către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actorii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implicați</w:t>
      </w:r>
      <w:proofErr w:type="spellEnd"/>
      <w:r w:rsidR="00DE3705">
        <w:rPr>
          <w:szCs w:val="24"/>
        </w:rPr>
        <w:t>,</w:t>
      </w:r>
      <w:r>
        <w:rPr>
          <w:szCs w:val="24"/>
        </w:rPr>
        <w:t xml:space="preserve"> </w:t>
      </w:r>
      <w:r>
        <w:rPr>
          <w:bCs/>
          <w:szCs w:val="24"/>
          <w:lang w:val="ro-RO"/>
        </w:rPr>
        <w:t xml:space="preserve">să întreprindeți demersurile necesare pentru </w:t>
      </w:r>
      <w:r w:rsidR="00DE3705">
        <w:rPr>
          <w:bCs/>
          <w:szCs w:val="24"/>
          <w:lang w:val="ro-RO"/>
        </w:rPr>
        <w:t>proiectarea, planificarea, desfășurarea, monitorizarea și evaluarea activităților.</w:t>
      </w:r>
    </w:p>
    <w:p w:rsidR="00C9146D" w:rsidRDefault="00DE3705" w:rsidP="00DE3705">
      <w:pPr>
        <w:pStyle w:val="Listparagraf"/>
        <w:shd w:val="clear" w:color="auto" w:fill="FFFFFF"/>
        <w:ind w:left="0"/>
        <w:rPr>
          <w:rFonts w:eastAsia="Times New Roman"/>
          <w:color w:val="000000"/>
          <w:szCs w:val="24"/>
          <w:lang w:val="ro-RO" w:eastAsia="ro-RO"/>
        </w:rPr>
      </w:pPr>
      <w:proofErr w:type="spellStart"/>
      <w:r>
        <w:rPr>
          <w:rFonts w:eastAsia="Times New Roman"/>
          <w:color w:val="000000"/>
          <w:szCs w:val="24"/>
          <w:lang w:eastAsia="ro-RO"/>
        </w:rPr>
        <w:t>Menționăm</w:t>
      </w:r>
      <w:proofErr w:type="spellEnd"/>
      <w:r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o-RO"/>
        </w:rPr>
        <w:t>că</w:t>
      </w:r>
      <w:proofErr w:type="spellEnd"/>
      <w:r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orarul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și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raportul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vor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fi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transmise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în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termenele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prevăzute</w:t>
      </w:r>
      <w:proofErr w:type="spellEnd"/>
      <w:r w:rsidR="007A781A">
        <w:rPr>
          <w:rFonts w:eastAsia="Times New Roman"/>
          <w:color w:val="000000"/>
          <w:szCs w:val="24"/>
          <w:lang w:eastAsia="ro-RO"/>
        </w:rPr>
        <w:t>,</w:t>
      </w:r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7A781A">
        <w:rPr>
          <w:rFonts w:eastAsia="Times New Roman"/>
          <w:color w:val="000000"/>
          <w:szCs w:val="24"/>
          <w:lang w:eastAsia="ro-RO"/>
        </w:rPr>
        <w:t>accesâ</w:t>
      </w:r>
      <w:r w:rsidR="00817466" w:rsidRPr="00817466">
        <w:rPr>
          <w:rFonts w:eastAsia="Times New Roman"/>
          <w:color w:val="000000"/>
          <w:szCs w:val="24"/>
          <w:lang w:eastAsia="ro-RO"/>
        </w:rPr>
        <w:t>nd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următorul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link: </w:t>
      </w:r>
      <w:r>
        <w:rPr>
          <w:rFonts w:eastAsia="Times New Roman"/>
          <w:color w:val="000000"/>
          <w:szCs w:val="24"/>
          <w:lang w:eastAsia="ro-RO"/>
        </w:rPr>
        <w:t xml:space="preserve"> </w:t>
      </w:r>
      <w:r>
        <w:rPr>
          <w:rFonts w:ascii="UICTFontTextStyleBody" w:hAnsi="UICTFontTextStyleBody"/>
          <w:color w:val="338FE9"/>
          <w:sz w:val="23"/>
          <w:szCs w:val="23"/>
          <w:u w:val="single"/>
          <w:shd w:val="clear" w:color="auto" w:fill="FFFFFF"/>
        </w:rPr>
        <w:t>https://forms.gle/V88LEA1RDnRYeohbA</w:t>
      </w:r>
    </w:p>
    <w:p w:rsidR="00817466" w:rsidRPr="00817466" w:rsidRDefault="00817466" w:rsidP="00817466">
      <w:pPr>
        <w:pStyle w:val="Listparagraf"/>
        <w:shd w:val="clear" w:color="auto" w:fill="FFFFFF"/>
        <w:ind w:left="567" w:firstLine="0"/>
        <w:rPr>
          <w:rFonts w:eastAsia="Times New Roman"/>
          <w:color w:val="000000"/>
          <w:szCs w:val="24"/>
          <w:lang w:val="ro-RO" w:eastAsia="ro-RO"/>
        </w:rPr>
      </w:pPr>
    </w:p>
    <w:p w:rsidR="00BF406C" w:rsidRPr="001F151B" w:rsidRDefault="0054062C" w:rsidP="000C5951">
      <w:pPr>
        <w:ind w:firstLine="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  <w:r w:rsidR="00BF406C" w:rsidRPr="001F151B">
        <w:rPr>
          <w:b/>
          <w:szCs w:val="24"/>
          <w:lang w:val="ro-RO"/>
        </w:rPr>
        <w:t>Inspector Şcolar General,</w:t>
      </w:r>
      <w:r w:rsidR="00BF406C" w:rsidRPr="001F151B">
        <w:rPr>
          <w:b/>
          <w:szCs w:val="24"/>
          <w:lang w:val="ro-RO"/>
        </w:rPr>
        <w:tab/>
      </w:r>
      <w:r w:rsidR="00BF406C" w:rsidRPr="001F151B">
        <w:rPr>
          <w:b/>
          <w:szCs w:val="24"/>
          <w:lang w:val="ro-RO"/>
        </w:rPr>
        <w:tab/>
      </w:r>
      <w:r w:rsidR="00BF406C" w:rsidRPr="001F151B">
        <w:rPr>
          <w:b/>
          <w:szCs w:val="24"/>
          <w:lang w:val="ro-RO"/>
        </w:rPr>
        <w:tab/>
      </w:r>
    </w:p>
    <w:p w:rsidR="00BF406C" w:rsidRDefault="00284970" w:rsidP="00817466">
      <w:pPr>
        <w:ind w:firstLine="0"/>
        <w:rPr>
          <w:b/>
          <w:bCs/>
          <w:szCs w:val="24"/>
          <w:lang w:val="ro-RO"/>
        </w:rPr>
      </w:pPr>
      <w:r>
        <w:rPr>
          <w:szCs w:val="24"/>
        </w:rPr>
        <w:t xml:space="preserve">     </w:t>
      </w:r>
      <w:r w:rsidR="0054062C">
        <w:rPr>
          <w:szCs w:val="24"/>
        </w:rPr>
        <w:t xml:space="preserve">     </w:t>
      </w:r>
      <w:r w:rsidR="00BF406C" w:rsidRPr="001F151B">
        <w:rPr>
          <w:szCs w:val="24"/>
        </w:rPr>
        <w:t xml:space="preserve">prof. </w:t>
      </w:r>
      <w:proofErr w:type="gramStart"/>
      <w:r w:rsidR="00DE3705">
        <w:rPr>
          <w:szCs w:val="24"/>
        </w:rPr>
        <w:t>dr</w:t>
      </w:r>
      <w:proofErr w:type="gramEnd"/>
      <w:r w:rsidR="00DE3705">
        <w:rPr>
          <w:szCs w:val="24"/>
        </w:rPr>
        <w:t xml:space="preserve">. </w:t>
      </w:r>
      <w:r w:rsidR="00BF406C" w:rsidRPr="001F151B">
        <w:rPr>
          <w:szCs w:val="24"/>
        </w:rPr>
        <w:t>Luciana ANTOCI</w:t>
      </w:r>
      <w:r w:rsidR="00BF406C" w:rsidRPr="001F151B">
        <w:rPr>
          <w:b/>
          <w:szCs w:val="24"/>
        </w:rPr>
        <w:tab/>
      </w:r>
      <w:r w:rsidR="00BF406C" w:rsidRPr="001F151B">
        <w:rPr>
          <w:b/>
          <w:szCs w:val="24"/>
        </w:rPr>
        <w:tab/>
      </w:r>
      <w:r w:rsidR="00BF406C">
        <w:rPr>
          <w:b/>
          <w:szCs w:val="24"/>
          <w:lang w:val="ro-RO"/>
        </w:rPr>
        <w:t xml:space="preserve">      </w:t>
      </w:r>
      <w:r w:rsidR="00C3511E">
        <w:rPr>
          <w:b/>
          <w:szCs w:val="24"/>
          <w:lang w:val="ro-RO"/>
        </w:rPr>
        <w:t xml:space="preserve">                               </w:t>
      </w:r>
      <w:r w:rsidR="00BF406C">
        <w:rPr>
          <w:b/>
          <w:szCs w:val="24"/>
          <w:lang w:val="ro-RO"/>
        </w:rPr>
        <w:t xml:space="preserve">                                                                </w:t>
      </w:r>
      <w:r w:rsidR="008A12A5">
        <w:rPr>
          <w:b/>
          <w:szCs w:val="24"/>
          <w:lang w:val="ro-RO"/>
        </w:rPr>
        <w:t xml:space="preserve">     </w:t>
      </w:r>
    </w:p>
    <w:p w:rsidR="00CD13F7" w:rsidRDefault="00BF406C" w:rsidP="000C5951">
      <w:pPr>
        <w:ind w:firstLine="540"/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                                      </w:t>
      </w:r>
      <w:r w:rsidR="00CD13F7">
        <w:rPr>
          <w:b/>
          <w:bCs/>
          <w:szCs w:val="24"/>
          <w:lang w:val="ro-RO"/>
        </w:rPr>
        <w:t xml:space="preserve">                           </w:t>
      </w:r>
    </w:p>
    <w:p w:rsidR="00BF406C" w:rsidRPr="001F151B" w:rsidRDefault="00BF406C" w:rsidP="00CD13F7">
      <w:pPr>
        <w:ind w:left="4320" w:firstLine="0"/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  </w:t>
      </w:r>
      <w:r w:rsidRPr="001F151B">
        <w:rPr>
          <w:b/>
          <w:bCs/>
          <w:szCs w:val="24"/>
          <w:lang w:val="ro-RO"/>
        </w:rPr>
        <w:t>Inspector școlar pentru activităţi extraşcolare,</w:t>
      </w:r>
    </w:p>
    <w:p w:rsidR="00BF406C" w:rsidRPr="00BF406C" w:rsidRDefault="00BF406C" w:rsidP="000C5951">
      <w:pPr>
        <w:jc w:val="center"/>
        <w:rPr>
          <w:lang w:val="ro-RO"/>
        </w:rPr>
      </w:pPr>
      <w:r>
        <w:rPr>
          <w:bCs/>
          <w:szCs w:val="24"/>
          <w:lang w:val="ro-RO"/>
        </w:rPr>
        <w:t xml:space="preserve">                                           </w:t>
      </w:r>
      <w:r w:rsidR="00791BF2">
        <w:rPr>
          <w:bCs/>
          <w:szCs w:val="24"/>
          <w:lang w:val="ro-RO"/>
        </w:rPr>
        <w:t xml:space="preserve">                            </w:t>
      </w:r>
      <w:r w:rsidRPr="001F151B">
        <w:rPr>
          <w:bCs/>
          <w:szCs w:val="24"/>
          <w:lang w:val="ro-RO"/>
        </w:rPr>
        <w:t xml:space="preserve">prof. </w:t>
      </w:r>
      <w:r>
        <w:rPr>
          <w:bCs/>
          <w:szCs w:val="24"/>
          <w:lang w:val="ro-RO"/>
        </w:rPr>
        <w:t xml:space="preserve">dr. </w:t>
      </w:r>
      <w:r w:rsidR="00284970">
        <w:rPr>
          <w:bCs/>
          <w:szCs w:val="24"/>
          <w:lang w:val="ro-RO"/>
        </w:rPr>
        <w:t xml:space="preserve">Maria </w:t>
      </w:r>
      <w:r>
        <w:rPr>
          <w:bCs/>
          <w:szCs w:val="24"/>
          <w:lang w:val="ro-RO"/>
        </w:rPr>
        <w:t xml:space="preserve">Andreea </w:t>
      </w:r>
      <w:r w:rsidR="00284970">
        <w:rPr>
          <w:bCs/>
          <w:szCs w:val="24"/>
          <w:lang w:val="ro-RO"/>
        </w:rPr>
        <w:t>NECULAU</w:t>
      </w:r>
    </w:p>
    <w:sectPr w:rsidR="00BF406C" w:rsidRPr="00BF406C" w:rsidSect="00CD13F7">
      <w:footerReference w:type="default" r:id="rId10"/>
      <w:pgSz w:w="12240" w:h="15840"/>
      <w:pgMar w:top="1134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14" w:rsidRDefault="004D2814" w:rsidP="00BF406C">
      <w:pPr>
        <w:spacing w:line="240" w:lineRule="auto"/>
      </w:pPr>
      <w:r>
        <w:separator/>
      </w:r>
    </w:p>
  </w:endnote>
  <w:endnote w:type="continuationSeparator" w:id="0">
    <w:p w:rsidR="004D2814" w:rsidRDefault="004D2814" w:rsidP="00BF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Str. N. Bălcescu nr. 26, 700117, Iași 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    Tel:    +40 (0)232 26 80 14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    Fax:   +40 (0)232 26 77 05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</w:rPr>
      <w:t>www.isjiasi.ro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14" w:rsidRDefault="004D2814" w:rsidP="00BF406C">
      <w:pPr>
        <w:spacing w:line="240" w:lineRule="auto"/>
      </w:pPr>
      <w:r>
        <w:separator/>
      </w:r>
    </w:p>
  </w:footnote>
  <w:footnote w:type="continuationSeparator" w:id="0">
    <w:p w:rsidR="004D2814" w:rsidRDefault="004D2814" w:rsidP="00BF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9D3"/>
    <w:multiLevelType w:val="hybridMultilevel"/>
    <w:tmpl w:val="1D2A313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C"/>
    <w:rsid w:val="00060458"/>
    <w:rsid w:val="000C5951"/>
    <w:rsid w:val="000D28F0"/>
    <w:rsid w:val="001005A9"/>
    <w:rsid w:val="0011050D"/>
    <w:rsid w:val="00172F43"/>
    <w:rsid w:val="001754F3"/>
    <w:rsid w:val="001E73F7"/>
    <w:rsid w:val="0027342B"/>
    <w:rsid w:val="00284970"/>
    <w:rsid w:val="002917FD"/>
    <w:rsid w:val="002A407C"/>
    <w:rsid w:val="00385FE2"/>
    <w:rsid w:val="003F37B5"/>
    <w:rsid w:val="003F3835"/>
    <w:rsid w:val="00485DF9"/>
    <w:rsid w:val="004D2814"/>
    <w:rsid w:val="004E778D"/>
    <w:rsid w:val="005167DE"/>
    <w:rsid w:val="0054062C"/>
    <w:rsid w:val="00633281"/>
    <w:rsid w:val="006814E4"/>
    <w:rsid w:val="006D0C32"/>
    <w:rsid w:val="00720E54"/>
    <w:rsid w:val="0072451C"/>
    <w:rsid w:val="00786F30"/>
    <w:rsid w:val="00791BF2"/>
    <w:rsid w:val="007A707B"/>
    <w:rsid w:val="007A781A"/>
    <w:rsid w:val="00803655"/>
    <w:rsid w:val="00817466"/>
    <w:rsid w:val="00823046"/>
    <w:rsid w:val="008314FB"/>
    <w:rsid w:val="008A12A5"/>
    <w:rsid w:val="00902A0D"/>
    <w:rsid w:val="0090745A"/>
    <w:rsid w:val="009802F1"/>
    <w:rsid w:val="009D01E5"/>
    <w:rsid w:val="00AB6856"/>
    <w:rsid w:val="00BE710B"/>
    <w:rsid w:val="00BF2A2D"/>
    <w:rsid w:val="00BF406C"/>
    <w:rsid w:val="00C00D9B"/>
    <w:rsid w:val="00C07D4E"/>
    <w:rsid w:val="00C16EBC"/>
    <w:rsid w:val="00C3511E"/>
    <w:rsid w:val="00C525D1"/>
    <w:rsid w:val="00C9146D"/>
    <w:rsid w:val="00CC39D2"/>
    <w:rsid w:val="00CD13F7"/>
    <w:rsid w:val="00DE3705"/>
    <w:rsid w:val="00DE60A1"/>
    <w:rsid w:val="00E01E14"/>
    <w:rsid w:val="00E022EA"/>
    <w:rsid w:val="00E45BF0"/>
    <w:rsid w:val="00E50315"/>
    <w:rsid w:val="00E644A3"/>
    <w:rsid w:val="00F121B7"/>
    <w:rsid w:val="00F73FD9"/>
    <w:rsid w:val="00FA0642"/>
    <w:rsid w:val="00FE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Listparagraf">
    <w:name w:val="List Paragraph"/>
    <w:basedOn w:val="Normal"/>
    <w:uiPriority w:val="34"/>
    <w:qFormat/>
    <w:rsid w:val="00C9146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0C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Listparagraf">
    <w:name w:val="List Paragraph"/>
    <w:basedOn w:val="Normal"/>
    <w:uiPriority w:val="34"/>
    <w:qFormat/>
    <w:rsid w:val="00C9146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tarzi</dc:creator>
  <cp:lastModifiedBy>Andreea NECULAU</cp:lastModifiedBy>
  <cp:revision>3</cp:revision>
  <cp:lastPrinted>2024-01-10T10:55:00Z</cp:lastPrinted>
  <dcterms:created xsi:type="dcterms:W3CDTF">2024-01-10T11:00:00Z</dcterms:created>
  <dcterms:modified xsi:type="dcterms:W3CDTF">2024-02-07T09:27:00Z</dcterms:modified>
</cp:coreProperties>
</file>